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3F054" w14:textId="1D211191" w:rsidR="008C2D35" w:rsidRPr="001A0408" w:rsidRDefault="00264189">
      <w:pPr>
        <w:spacing w:after="200" w:line="276" w:lineRule="auto"/>
        <w:rPr>
          <w:rFonts w:asciiTheme="minorHAnsi" w:hAnsiTheme="minorHAnsi" w:cstheme="minorHAns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ABB5C1" wp14:editId="51DC9EB6">
                <wp:simplePos x="0" y="0"/>
                <wp:positionH relativeFrom="margin">
                  <wp:align>center</wp:align>
                </wp:positionH>
                <wp:positionV relativeFrom="paragraph">
                  <wp:posOffset>3721735</wp:posOffset>
                </wp:positionV>
                <wp:extent cx="5326380" cy="140462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63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82A8B" w14:textId="678C3F26" w:rsidR="00264189" w:rsidRPr="00264189" w:rsidRDefault="00264189" w:rsidP="002641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26418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72"/>
                                <w:szCs w:val="72"/>
                              </w:rPr>
                              <w:t>Procédures</w:t>
                            </w:r>
                          </w:p>
                          <w:p w14:paraId="0DBC583B" w14:textId="684A91F1" w:rsidR="00264189" w:rsidRPr="00264189" w:rsidRDefault="00264189" w:rsidP="0026418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264189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72"/>
                                <w:szCs w:val="72"/>
                              </w:rPr>
                              <w:t>Mozilla Thunderbird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ABB5C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293.05pt;width:419.4pt;height:110.6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" filled="f" stroked="f">
                <v:textbox style="mso-fit-shape-to-text:t">
                  <w:txbxContent>
                    <w:p w14:paraId="4D382A8B" w14:textId="678C3F26" w:rsidR="00264189" w:rsidRPr="00264189" w:rsidRDefault="00264189" w:rsidP="0026418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72"/>
                          <w:szCs w:val="72"/>
                        </w:rPr>
                      </w:pPr>
                      <w:r w:rsidRPr="00264189">
                        <w:rPr>
                          <w:rFonts w:asciiTheme="minorHAnsi" w:hAnsiTheme="minorHAnsi" w:cstheme="minorHAnsi"/>
                          <w:b/>
                          <w:bCs/>
                          <w:sz w:val="72"/>
                          <w:szCs w:val="72"/>
                        </w:rPr>
                        <w:t>Procédures</w:t>
                      </w:r>
                    </w:p>
                    <w:p w14:paraId="0DBC583B" w14:textId="684A91F1" w:rsidR="00264189" w:rsidRPr="00264189" w:rsidRDefault="00264189" w:rsidP="0026418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72"/>
                          <w:szCs w:val="72"/>
                        </w:rPr>
                      </w:pPr>
                      <w:r w:rsidRPr="00264189">
                        <w:rPr>
                          <w:rFonts w:asciiTheme="minorHAnsi" w:hAnsiTheme="minorHAnsi" w:cstheme="minorHAnsi"/>
                          <w:b/>
                          <w:bCs/>
                          <w:sz w:val="72"/>
                          <w:szCs w:val="72"/>
                        </w:rPr>
                        <w:t>Mozilla Thunderbird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2D35" w:rsidRPr="001A0408">
        <w:rPr>
          <w:rFonts w:asciiTheme="minorHAnsi" w:hAnsiTheme="minorHAnsi" w:cstheme="minorHAnsi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0F6DBC84" wp14:editId="23E6371A">
            <wp:simplePos x="0" y="0"/>
            <wp:positionH relativeFrom="column">
              <wp:posOffset>-2328</wp:posOffset>
            </wp:positionH>
            <wp:positionV relativeFrom="paragraph">
              <wp:posOffset>-2328</wp:posOffset>
            </wp:positionV>
            <wp:extent cx="7586133" cy="7586133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6133" cy="7586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C2D35" w:rsidRPr="001A0408">
        <w:rPr>
          <w:rFonts w:asciiTheme="minorHAnsi" w:hAnsiTheme="minorHAnsi" w:cstheme="minorHAnsi"/>
        </w:rPr>
        <w:br w:type="page"/>
      </w:r>
    </w:p>
    <w:p w14:paraId="379721EA" w14:textId="77777777" w:rsidR="00B43A45" w:rsidRPr="001A0408" w:rsidRDefault="00B43A45" w:rsidP="00F83E64">
      <w:pPr>
        <w:spacing w:after="0"/>
        <w:rPr>
          <w:rFonts w:asciiTheme="minorHAnsi" w:hAnsiTheme="minorHAnsi" w:cstheme="minorHAnsi"/>
        </w:rPr>
      </w:pPr>
    </w:p>
    <w:sdt>
      <w:sdtPr>
        <w:rPr>
          <w:rFonts w:asciiTheme="minorHAnsi" w:eastAsiaTheme="minorHAnsi" w:hAnsiTheme="minorHAnsi" w:cstheme="minorHAnsi"/>
          <w:color w:val="auto"/>
          <w:sz w:val="24"/>
          <w:szCs w:val="24"/>
          <w:lang w:eastAsia="en-US"/>
        </w:rPr>
        <w:id w:val="-174040163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4AA10A" w14:textId="01540651" w:rsidR="00B846F8" w:rsidRPr="0031021B" w:rsidRDefault="00B846F8" w:rsidP="0031021B">
          <w:pPr>
            <w:pStyle w:val="En-ttedetabledesmatires"/>
            <w:jc w:val="center"/>
            <w:rPr>
              <w:rFonts w:ascii="Calibri Light" w:hAnsi="Calibri Light" w:cs="Calibri Light"/>
              <w:b/>
              <w:bCs/>
              <w:color w:val="595959" w:themeColor="text1" w:themeTint="A6"/>
              <w:sz w:val="40"/>
              <w:szCs w:val="40"/>
            </w:rPr>
          </w:pPr>
          <w:r w:rsidRPr="0031021B">
            <w:rPr>
              <w:rFonts w:ascii="Calibri Light" w:hAnsi="Calibri Light" w:cs="Calibri Light"/>
              <w:b/>
              <w:bCs/>
              <w:color w:val="595959" w:themeColor="text1" w:themeTint="A6"/>
              <w:sz w:val="40"/>
              <w:szCs w:val="40"/>
            </w:rPr>
            <w:t>SOMMAIRE</w:t>
          </w:r>
        </w:p>
        <w:p w14:paraId="326DEBED" w14:textId="77777777" w:rsidR="00B846F8" w:rsidRPr="001A0408" w:rsidRDefault="00B846F8" w:rsidP="00B846F8">
          <w:pPr>
            <w:rPr>
              <w:rFonts w:asciiTheme="minorHAnsi" w:hAnsiTheme="minorHAnsi" w:cstheme="minorHAnsi"/>
              <w:lang w:eastAsia="fr-FR"/>
            </w:rPr>
          </w:pPr>
        </w:p>
        <w:p w14:paraId="445D4EFC" w14:textId="3381FD02" w:rsidR="001A0408" w:rsidRPr="001A0408" w:rsidRDefault="00B846F8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r w:rsidRPr="001A0408">
            <w:rPr>
              <w:rFonts w:asciiTheme="minorHAnsi" w:hAnsiTheme="minorHAnsi" w:cstheme="minorHAnsi"/>
            </w:rPr>
            <w:fldChar w:fldCharType="begin"/>
          </w:r>
          <w:r w:rsidRPr="001A0408">
            <w:rPr>
              <w:rFonts w:asciiTheme="minorHAnsi" w:hAnsiTheme="minorHAnsi" w:cstheme="minorHAnsi"/>
            </w:rPr>
            <w:instrText xml:space="preserve"> TOC \o "1-3" \h \z \u </w:instrText>
          </w:r>
          <w:r w:rsidRPr="001A0408">
            <w:rPr>
              <w:rFonts w:asciiTheme="minorHAnsi" w:hAnsiTheme="minorHAnsi" w:cstheme="minorHAnsi"/>
            </w:rPr>
            <w:fldChar w:fldCharType="separate"/>
          </w:r>
          <w:hyperlink w:anchor="_Toc213000743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Introduction rapide à Thunderbird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_Toc213000743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3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AAC018C" w14:textId="54698839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44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Créer une liste de diffusion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_Toc213000744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4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3C43632" w14:textId="5503F156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45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Créer un évènement périodique dans le calendrier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_Toc213000745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5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95FE9F0" w14:textId="1B16636A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46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Sauvegarde des contacts et messages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_Toc213000746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F9E8ADB" w14:textId="0D4D04EC" w:rsidR="001A0408" w:rsidRPr="001A0408" w:rsidRDefault="00000000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47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Sauvegarder les contacts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_Toc213000747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041D844" w14:textId="7EE2502B" w:rsidR="001A0408" w:rsidRPr="001A0408" w:rsidRDefault="00000000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48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Sauvegarder les messages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_Toc213000748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6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91260F9" w14:textId="60A4FAD2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49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Configurer un compte de messagerie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_Toc213000749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11F1A1B" w14:textId="7C6FA4CB" w:rsidR="001A0408" w:rsidRPr="001A0408" w:rsidRDefault="00000000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0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En POP3 – IMAP / SMTP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_Toc213000750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1395BFF" w14:textId="2232459E" w:rsidR="001A0408" w:rsidRPr="001A0408" w:rsidRDefault="00000000">
          <w:pPr>
            <w:pStyle w:val="TM2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1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Détails sur ces protocoles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_Toc213000751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7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08B057B" w14:textId="4DCC947C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2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Les différents modes d’expédition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_Toc213000752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8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05DE9DF" w14:textId="0AC714A6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3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Envoyer et réceptionner une pièce-jointe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_Toc213000753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9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DE1D91A" w14:textId="2848029A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4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Gestion des dossiers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_Toc213000754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10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C52AEBD" w14:textId="34CAEA27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5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Gestion du carnet d’adresse, création de contacts et groupes de distribution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_Toc213000755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11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5B06388A" w14:textId="0E4DA82B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6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Règles de filtrage et tri des messages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_Toc213000756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12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8B3E299" w14:textId="2DE0E823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7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Gestion du courrier indésirable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_Toc213000757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13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4808C09A" w14:textId="5682F96E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8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Mise en place et configuration de la signature électronique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_Toc213000758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14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2D1B68E" w14:textId="55B5072E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59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Partager son calendrier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_Toc213000759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15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12551A90" w14:textId="1A0F0045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60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Invitation à une réunion (calendrier)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_Toc213000760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16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65E8C9E5" w14:textId="2FCD0352" w:rsidR="001A0408" w:rsidRPr="001A0408" w:rsidRDefault="00000000">
          <w:pPr>
            <w:pStyle w:val="TM1"/>
            <w:tabs>
              <w:tab w:val="right" w:leader="dot" w:pos="9062"/>
            </w:tabs>
            <w:rPr>
              <w:rFonts w:asciiTheme="minorHAnsi" w:eastAsiaTheme="minorEastAsia" w:hAnsiTheme="minorHAnsi" w:cstheme="minorHAnsi"/>
              <w:noProof/>
              <w:kern w:val="2"/>
              <w:lang w:eastAsia="fr-FR"/>
              <w14:ligatures w14:val="standardContextual"/>
            </w:rPr>
          </w:pPr>
          <w:hyperlink w:anchor="_Toc213000761" w:history="1">
            <w:r w:rsidR="001A0408" w:rsidRPr="001A0408">
              <w:rPr>
                <w:rStyle w:val="Lienhypertexte"/>
                <w:rFonts w:asciiTheme="minorHAnsi" w:hAnsiTheme="minorHAnsi" w:cstheme="minorHAnsi"/>
                <w:noProof/>
              </w:rPr>
              <w:t>Utilité de l’archivage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ab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begin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instrText xml:space="preserve"> PAGEREF _Toc213000761 \h </w:instrTex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separate"/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t>17</w:t>
            </w:r>
            <w:r w:rsidR="001A0408" w:rsidRPr="001A0408">
              <w:rPr>
                <w:rFonts w:asciiTheme="minorHAnsi" w:hAnsiTheme="minorHAnsi" w:cstheme="minorHAnsi"/>
                <w:noProof/>
                <w:webHidden/>
              </w:rPr>
              <w:fldChar w:fldCharType="end"/>
            </w:r>
          </w:hyperlink>
        </w:p>
        <w:p w14:paraId="0910E922" w14:textId="2E965040" w:rsidR="00B846F8" w:rsidRPr="001A0408" w:rsidRDefault="00B846F8">
          <w:pPr>
            <w:rPr>
              <w:rFonts w:asciiTheme="minorHAnsi" w:hAnsiTheme="minorHAnsi" w:cstheme="minorHAnsi"/>
            </w:rPr>
          </w:pPr>
          <w:r w:rsidRPr="001A0408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11D95E3E" w14:textId="1D712A6E" w:rsidR="00AD7C88" w:rsidRPr="001A0408" w:rsidRDefault="00A12E4C" w:rsidP="00B27B3D">
      <w:pPr>
        <w:pStyle w:val="Titre1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  <w:bookmarkStart w:id="0" w:name="_Toc213000743"/>
      <w:r w:rsidR="00AD7C88" w:rsidRPr="001A0408">
        <w:rPr>
          <w:rFonts w:asciiTheme="minorHAnsi" w:hAnsiTheme="minorHAnsi" w:cstheme="minorHAnsi"/>
        </w:rPr>
        <w:lastRenderedPageBreak/>
        <w:t>Introduction rapide à Thunderbird</w:t>
      </w:r>
      <w:bookmarkEnd w:id="0"/>
    </w:p>
    <w:p w14:paraId="13A22AE9" w14:textId="77777777" w:rsidR="00B27B3D" w:rsidRPr="001A0408" w:rsidRDefault="00B27B3D" w:rsidP="00B27B3D">
      <w:pPr>
        <w:rPr>
          <w:rFonts w:asciiTheme="minorHAnsi" w:hAnsiTheme="minorHAnsi" w:cstheme="minorHAnsi"/>
          <w:lang w:eastAsia="fr-FR"/>
        </w:rPr>
      </w:pPr>
    </w:p>
    <w:p w14:paraId="05635FBB" w14:textId="5EED52A0" w:rsidR="00B27B3D" w:rsidRPr="001A0408" w:rsidRDefault="00B27B3D" w:rsidP="00941599">
      <w:pPr>
        <w:spacing w:before="3000"/>
        <w:rPr>
          <w:rFonts w:asciiTheme="minorHAnsi" w:hAnsiTheme="minorHAnsi" w:cstheme="minorHAnsi"/>
          <w:i/>
          <w:iCs/>
          <w:sz w:val="32"/>
          <w:szCs w:val="32"/>
          <w:lang w:eastAsia="fr-FR"/>
        </w:rPr>
      </w:pPr>
      <w:r w:rsidRPr="001A0408">
        <w:rPr>
          <w:rFonts w:asciiTheme="minorHAnsi" w:hAnsiTheme="minorHAnsi" w:cstheme="minorHAnsi"/>
          <w:i/>
          <w:iCs/>
          <w:sz w:val="32"/>
          <w:szCs w:val="32"/>
          <w:lang w:eastAsia="fr-FR"/>
        </w:rPr>
        <w:t>Thunderbird est une application complètement gratuite et open-source développé par la fondation Mozilla.</w:t>
      </w:r>
    </w:p>
    <w:p w14:paraId="5CC66740" w14:textId="2503ED14" w:rsidR="00B27B3D" w:rsidRPr="001A0408" w:rsidRDefault="00B27B3D" w:rsidP="00B27B3D">
      <w:pPr>
        <w:rPr>
          <w:rFonts w:asciiTheme="minorHAnsi" w:hAnsiTheme="minorHAnsi" w:cstheme="minorHAnsi"/>
          <w:i/>
          <w:iCs/>
          <w:sz w:val="32"/>
          <w:szCs w:val="32"/>
          <w:lang w:eastAsia="fr-FR"/>
        </w:rPr>
      </w:pPr>
      <w:r w:rsidRPr="001A0408">
        <w:rPr>
          <w:rFonts w:asciiTheme="minorHAnsi" w:hAnsiTheme="minorHAnsi" w:cstheme="minorHAnsi"/>
          <w:i/>
          <w:iCs/>
          <w:sz w:val="32"/>
          <w:szCs w:val="32"/>
          <w:lang w:eastAsia="fr-FR"/>
        </w:rPr>
        <w:t>Cette messagerie représente une très bonne alternative à Microsoft Outlook</w:t>
      </w:r>
      <w:r w:rsidR="00721EDF" w:rsidRPr="001A0408">
        <w:rPr>
          <w:rFonts w:asciiTheme="minorHAnsi" w:hAnsiTheme="minorHAnsi" w:cstheme="minorHAnsi"/>
          <w:i/>
          <w:iCs/>
          <w:sz w:val="32"/>
          <w:szCs w:val="32"/>
          <w:lang w:eastAsia="fr-FR"/>
        </w:rPr>
        <w:t xml:space="preserve"> en proposant des fonctions comparables sur les configurations, les gestions des emails, contacts et calendriers. </w:t>
      </w:r>
    </w:p>
    <w:p w14:paraId="0D35282A" w14:textId="32F65302" w:rsidR="00941599" w:rsidRPr="001A0408" w:rsidRDefault="00941599" w:rsidP="00941599">
      <w:pPr>
        <w:jc w:val="right"/>
        <w:rPr>
          <w:rFonts w:asciiTheme="minorHAnsi" w:hAnsiTheme="minorHAnsi" w:cstheme="minorHAnsi"/>
          <w:i/>
          <w:iCs/>
          <w:lang w:eastAsia="fr-FR"/>
        </w:rPr>
      </w:pPr>
      <w:r w:rsidRPr="001A0408">
        <w:rPr>
          <w:rFonts w:asciiTheme="minorHAnsi" w:hAnsiTheme="minorHAnsi" w:cstheme="minorHAnsi"/>
          <w:i/>
          <w:iCs/>
          <w:lang w:eastAsia="fr-FR"/>
        </w:rPr>
        <w:t>thunderbird.net</w:t>
      </w:r>
    </w:p>
    <w:p w14:paraId="4C3CF401" w14:textId="77777777" w:rsidR="00AD7C88" w:rsidRPr="001A0408" w:rsidRDefault="00AD7C88" w:rsidP="00B27B3D">
      <w:pPr>
        <w:rPr>
          <w:rFonts w:asciiTheme="minorHAnsi" w:eastAsia="Times New Roman" w:hAnsiTheme="minorHAnsi" w:cstheme="minorHAnsi"/>
          <w:smallCaps/>
          <w:color w:val="595959" w:themeColor="text1" w:themeTint="A6"/>
          <w:sz w:val="36"/>
          <w:szCs w:val="45"/>
          <w:lang w:eastAsia="fr-FR"/>
        </w:rPr>
      </w:pPr>
      <w:r w:rsidRPr="001A0408">
        <w:rPr>
          <w:rFonts w:asciiTheme="minorHAnsi" w:hAnsiTheme="minorHAnsi" w:cstheme="minorHAnsi"/>
        </w:rPr>
        <w:br w:type="page"/>
      </w:r>
    </w:p>
    <w:p w14:paraId="62E98F2A" w14:textId="1570DAFA" w:rsidR="00816C42" w:rsidRPr="00816C42" w:rsidRDefault="00A12E4C" w:rsidP="00816C42">
      <w:pPr>
        <w:pStyle w:val="Titre1"/>
        <w:rPr>
          <w:rFonts w:asciiTheme="minorHAnsi" w:hAnsiTheme="minorHAnsi" w:cstheme="minorHAnsi"/>
        </w:rPr>
      </w:pPr>
      <w:bookmarkStart w:id="1" w:name="_Toc213000744"/>
      <w:r w:rsidRPr="001A0408">
        <w:rPr>
          <w:rFonts w:asciiTheme="minorHAnsi" w:hAnsiTheme="minorHAnsi" w:cstheme="minorHAnsi"/>
        </w:rPr>
        <w:lastRenderedPageBreak/>
        <w:t>Créer une liste de diffusion</w:t>
      </w:r>
      <w:bookmarkEnd w:id="1"/>
      <w:r w:rsidR="00816C42">
        <w:rPr>
          <w:rFonts w:asciiTheme="minorHAnsi" w:hAnsiTheme="minorHAnsi" w:cstheme="minorHAnsi"/>
        </w:rPr>
        <w:br/>
      </w:r>
    </w:p>
    <w:p w14:paraId="3AE123DE" w14:textId="1F89ABE4" w:rsidR="00816C42" w:rsidRPr="00816C42" w:rsidRDefault="00A96505" w:rsidP="00816C42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Ouvrir </w:t>
      </w:r>
      <w:r w:rsidR="007D7BC4" w:rsidRPr="001A0408">
        <w:rPr>
          <w:rFonts w:asciiTheme="minorHAnsi" w:hAnsiTheme="minorHAnsi" w:cstheme="minorHAnsi"/>
          <w:lang w:eastAsia="fr-FR"/>
        </w:rPr>
        <w:t>C</w:t>
      </w:r>
      <w:r w:rsidRPr="001A0408">
        <w:rPr>
          <w:rFonts w:asciiTheme="minorHAnsi" w:hAnsiTheme="minorHAnsi" w:cstheme="minorHAnsi"/>
          <w:lang w:eastAsia="fr-FR"/>
        </w:rPr>
        <w:t xml:space="preserve">arnet d’adresses </w:t>
      </w:r>
      <w:r w:rsidR="007D7BC4" w:rsidRPr="001A0408">
        <w:rPr>
          <w:rFonts w:asciiTheme="minorHAnsi" w:hAnsiTheme="minorHAnsi" w:cstheme="minorHAnsi"/>
          <w:lang w:eastAsia="fr-FR"/>
        </w:rPr>
        <w:t>→</w:t>
      </w:r>
      <w:r w:rsidRPr="001A0408">
        <w:rPr>
          <w:rFonts w:asciiTheme="minorHAnsi" w:hAnsiTheme="minorHAnsi" w:cstheme="minorHAnsi"/>
          <w:lang w:eastAsia="fr-FR"/>
        </w:rPr>
        <w:t xml:space="preserve"> cliquer sur </w:t>
      </w:r>
      <w:r w:rsidR="000A0532" w:rsidRPr="001A0408">
        <w:rPr>
          <w:rFonts w:asciiTheme="minorHAnsi" w:hAnsiTheme="minorHAnsi" w:cstheme="minorHAnsi"/>
          <w:lang w:eastAsia="fr-FR"/>
        </w:rPr>
        <w:t>C</w:t>
      </w:r>
      <w:r w:rsidRPr="001A0408">
        <w:rPr>
          <w:rFonts w:asciiTheme="minorHAnsi" w:hAnsiTheme="minorHAnsi" w:cstheme="minorHAnsi"/>
          <w:lang w:eastAsia="fr-FR"/>
        </w:rPr>
        <w:t>réer une nouvelle liste de diffusion</w:t>
      </w:r>
      <w:r w:rsidR="00816C42">
        <w:rPr>
          <w:rFonts w:asciiTheme="minorHAnsi" w:hAnsiTheme="minorHAnsi" w:cstheme="minorHAnsi"/>
          <w:lang w:eastAsia="fr-FR"/>
        </w:rPr>
        <w:br/>
      </w:r>
    </w:p>
    <w:p w14:paraId="773810E0" w14:textId="418C259B" w:rsidR="00816C42" w:rsidRPr="006A2081" w:rsidRDefault="00816C42" w:rsidP="006A2081">
      <w:pPr>
        <w:pStyle w:val="Paragraphedeliste"/>
        <w:jc w:val="center"/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625B4406" wp14:editId="17FE8196">
            <wp:extent cx="3790950" cy="2051380"/>
            <wp:effectExtent l="0" t="0" r="0" b="635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1517" cy="2057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2081">
        <w:rPr>
          <w:rFonts w:asciiTheme="minorHAnsi" w:hAnsiTheme="minorHAnsi" w:cstheme="minorHAnsi"/>
          <w:lang w:eastAsia="fr-FR"/>
        </w:rPr>
        <w:br/>
      </w:r>
    </w:p>
    <w:p w14:paraId="41623A3B" w14:textId="585AF8B0" w:rsidR="007F7CA0" w:rsidRDefault="00A96505" w:rsidP="00A96505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Nommer sa liste → ajouter les adresses → </w:t>
      </w:r>
      <w:r w:rsidR="007D7BC4" w:rsidRPr="001A0408">
        <w:rPr>
          <w:rFonts w:asciiTheme="minorHAnsi" w:hAnsiTheme="minorHAnsi" w:cstheme="minorHAnsi"/>
          <w:lang w:eastAsia="fr-FR"/>
        </w:rPr>
        <w:t>Valider</w:t>
      </w:r>
      <w:r w:rsidR="006A2081">
        <w:rPr>
          <w:rFonts w:asciiTheme="minorHAnsi" w:hAnsiTheme="minorHAnsi" w:cstheme="minorHAnsi"/>
          <w:lang w:eastAsia="fr-FR"/>
        </w:rPr>
        <w:br/>
      </w:r>
    </w:p>
    <w:p w14:paraId="7821804F" w14:textId="35035453" w:rsidR="007F7CA0" w:rsidRPr="001A0408" w:rsidRDefault="00816C42" w:rsidP="006A2081">
      <w:pPr>
        <w:pStyle w:val="Paragraphedeliste"/>
        <w:jc w:val="center"/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3A512328" wp14:editId="0FFADEDA">
            <wp:extent cx="2986638" cy="4305300"/>
            <wp:effectExtent l="0" t="0" r="444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516" cy="4316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2081">
        <w:rPr>
          <w:rFonts w:asciiTheme="minorHAnsi" w:hAnsiTheme="minorHAnsi" w:cstheme="minorHAnsi"/>
          <w:lang w:eastAsia="fr-FR"/>
        </w:rPr>
        <w:br/>
      </w:r>
    </w:p>
    <w:p w14:paraId="2C779421" w14:textId="546F3008" w:rsidR="007F7CA0" w:rsidRPr="006A2081" w:rsidRDefault="007F7CA0" w:rsidP="007F7CA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Pour envoyer le message au groupe, entrer le nom de la liste dans le champ Destinataire de l’email à diffuser</w:t>
      </w:r>
    </w:p>
    <w:p w14:paraId="501972D5" w14:textId="05035910" w:rsidR="00A96505" w:rsidRPr="001A0408" w:rsidRDefault="00A96505" w:rsidP="00A96505">
      <w:pPr>
        <w:pStyle w:val="Paragraphedeliste"/>
        <w:rPr>
          <w:rFonts w:asciiTheme="minorHAnsi" w:hAnsiTheme="minorHAnsi" w:cstheme="minorHAnsi"/>
          <w:lang w:eastAsia="fr-FR"/>
        </w:rPr>
      </w:pPr>
    </w:p>
    <w:p w14:paraId="627ED856" w14:textId="542716A7" w:rsidR="00A448C7" w:rsidRPr="001A0408" w:rsidRDefault="00A12E4C" w:rsidP="00B846F8">
      <w:pPr>
        <w:pStyle w:val="Titre1"/>
        <w:rPr>
          <w:rFonts w:asciiTheme="minorHAnsi" w:hAnsiTheme="minorHAnsi" w:cstheme="minorHAnsi"/>
        </w:rPr>
      </w:pPr>
      <w:bookmarkStart w:id="2" w:name="_Toc213000745"/>
      <w:r w:rsidRPr="001A0408">
        <w:rPr>
          <w:rFonts w:asciiTheme="minorHAnsi" w:hAnsiTheme="minorHAnsi" w:cstheme="minorHAnsi"/>
        </w:rPr>
        <w:lastRenderedPageBreak/>
        <w:t>Créer un évènement périodique dans le calendrier</w:t>
      </w:r>
      <w:bookmarkEnd w:id="2"/>
      <w:r w:rsidR="0031021B">
        <w:rPr>
          <w:rFonts w:asciiTheme="minorHAnsi" w:hAnsiTheme="minorHAnsi" w:cstheme="minorHAnsi"/>
        </w:rPr>
        <w:br/>
      </w:r>
    </w:p>
    <w:p w14:paraId="674E8470" w14:textId="610DE9F4" w:rsidR="007D7BC4" w:rsidRPr="001A0408" w:rsidRDefault="007D7BC4" w:rsidP="007D7BC4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Ouvrir Calendrier → Nouvel évènement </w:t>
      </w:r>
    </w:p>
    <w:p w14:paraId="568C1C7B" w14:textId="5DF6B7D9" w:rsidR="007D7BC4" w:rsidRPr="001A0408" w:rsidRDefault="007D7BC4" w:rsidP="007D7BC4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Renseigner titre, date, heure → cocher Répéter → choisir la répétition → Valider</w:t>
      </w:r>
    </w:p>
    <w:p w14:paraId="359EC401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26F8526F" w14:textId="45EC2177" w:rsidR="00A448C7" w:rsidRPr="001A0408" w:rsidRDefault="00A12E4C" w:rsidP="00B846F8">
      <w:pPr>
        <w:pStyle w:val="Titre1"/>
        <w:rPr>
          <w:rFonts w:asciiTheme="minorHAnsi" w:hAnsiTheme="minorHAnsi" w:cstheme="minorHAnsi"/>
        </w:rPr>
      </w:pPr>
      <w:bookmarkStart w:id="3" w:name="_Toc213000746"/>
      <w:r w:rsidRPr="001A0408">
        <w:rPr>
          <w:rFonts w:asciiTheme="minorHAnsi" w:hAnsiTheme="minorHAnsi" w:cstheme="minorHAnsi"/>
        </w:rPr>
        <w:lastRenderedPageBreak/>
        <w:t>Sauvegarde des contacts et messages</w:t>
      </w:r>
      <w:bookmarkEnd w:id="3"/>
    </w:p>
    <w:p w14:paraId="051F8CC6" w14:textId="10D13FED" w:rsidR="00AD4EFE" w:rsidRPr="001A0408" w:rsidRDefault="00AD4EFE" w:rsidP="00AD4EFE">
      <w:pPr>
        <w:pStyle w:val="Titre2"/>
        <w:rPr>
          <w:rFonts w:asciiTheme="minorHAnsi" w:hAnsiTheme="minorHAnsi" w:cstheme="minorHAnsi"/>
        </w:rPr>
      </w:pPr>
      <w:bookmarkStart w:id="4" w:name="_Toc213000747"/>
      <w:r w:rsidRPr="001A0408">
        <w:rPr>
          <w:rFonts w:asciiTheme="minorHAnsi" w:hAnsiTheme="minorHAnsi" w:cstheme="minorHAnsi"/>
        </w:rPr>
        <w:t>Sauvegarder les contacts</w:t>
      </w:r>
      <w:bookmarkEnd w:id="4"/>
    </w:p>
    <w:p w14:paraId="3A4A1EB9" w14:textId="110ED2AB" w:rsidR="00AD4EFE" w:rsidRPr="001A0408" w:rsidRDefault="00AD4EFE" w:rsidP="00AD4EFE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Ouvrir Carnet d’adresse → Outils → Exporter</w:t>
      </w:r>
    </w:p>
    <w:p w14:paraId="55C37DE2" w14:textId="76895052" w:rsidR="00AD4EFE" w:rsidRPr="001A0408" w:rsidRDefault="00AD4EFE" w:rsidP="00AD4EFE">
      <w:pPr>
        <w:pStyle w:val="Titre2"/>
        <w:rPr>
          <w:rFonts w:asciiTheme="minorHAnsi" w:hAnsiTheme="minorHAnsi" w:cstheme="minorHAnsi"/>
        </w:rPr>
      </w:pPr>
      <w:bookmarkStart w:id="5" w:name="_Toc213000748"/>
      <w:r w:rsidRPr="001A0408">
        <w:rPr>
          <w:rFonts w:asciiTheme="minorHAnsi" w:hAnsiTheme="minorHAnsi" w:cstheme="minorHAnsi"/>
        </w:rPr>
        <w:t>Sauvegarder les messages</w:t>
      </w:r>
      <w:bookmarkEnd w:id="5"/>
    </w:p>
    <w:p w14:paraId="0C6B368F" w14:textId="14CF13C3" w:rsidR="00AD4EFE" w:rsidRPr="001A0408" w:rsidRDefault="00AD4EFE" w:rsidP="00AD4EFE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</w:p>
    <w:p w14:paraId="0ECCA99A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56EF5CD7" w14:textId="282C92E3" w:rsidR="00A12E4C" w:rsidRPr="001A0408" w:rsidRDefault="00A12E4C" w:rsidP="00B846F8">
      <w:pPr>
        <w:pStyle w:val="Titre1"/>
        <w:rPr>
          <w:rFonts w:asciiTheme="minorHAnsi" w:hAnsiTheme="minorHAnsi" w:cstheme="minorHAnsi"/>
        </w:rPr>
      </w:pPr>
      <w:bookmarkStart w:id="6" w:name="_Toc213000749"/>
      <w:r w:rsidRPr="001A0408">
        <w:rPr>
          <w:rFonts w:asciiTheme="minorHAnsi" w:hAnsiTheme="minorHAnsi" w:cstheme="minorHAnsi"/>
        </w:rPr>
        <w:lastRenderedPageBreak/>
        <w:t>Configurer un compte de messagerie</w:t>
      </w:r>
      <w:bookmarkEnd w:id="6"/>
    </w:p>
    <w:p w14:paraId="4CF656E2" w14:textId="6CC90331" w:rsidR="00A12E4C" w:rsidRPr="001A0408" w:rsidRDefault="00A12E4C" w:rsidP="00B846F8">
      <w:pPr>
        <w:pStyle w:val="Titre2"/>
        <w:rPr>
          <w:rFonts w:asciiTheme="minorHAnsi" w:hAnsiTheme="minorHAnsi" w:cstheme="minorHAnsi"/>
        </w:rPr>
      </w:pPr>
      <w:bookmarkStart w:id="7" w:name="_Toc213000750"/>
      <w:r w:rsidRPr="001A0408">
        <w:rPr>
          <w:rFonts w:asciiTheme="minorHAnsi" w:hAnsiTheme="minorHAnsi" w:cstheme="minorHAnsi"/>
        </w:rPr>
        <w:t>En POP3</w:t>
      </w:r>
      <w:r w:rsidR="006C1FCA" w:rsidRPr="001A0408">
        <w:rPr>
          <w:rFonts w:asciiTheme="minorHAnsi" w:hAnsiTheme="minorHAnsi" w:cstheme="minorHAnsi"/>
        </w:rPr>
        <w:t xml:space="preserve"> – IMAP </w:t>
      </w:r>
      <w:r w:rsidRPr="001A0408">
        <w:rPr>
          <w:rFonts w:asciiTheme="minorHAnsi" w:hAnsiTheme="minorHAnsi" w:cstheme="minorHAnsi"/>
        </w:rPr>
        <w:t>/</w:t>
      </w:r>
      <w:r w:rsidR="006C1FCA" w:rsidRPr="001A0408">
        <w:rPr>
          <w:rFonts w:asciiTheme="minorHAnsi" w:hAnsiTheme="minorHAnsi" w:cstheme="minorHAnsi"/>
        </w:rPr>
        <w:t xml:space="preserve"> </w:t>
      </w:r>
      <w:r w:rsidRPr="001A0408">
        <w:rPr>
          <w:rFonts w:asciiTheme="minorHAnsi" w:hAnsiTheme="minorHAnsi" w:cstheme="minorHAnsi"/>
        </w:rPr>
        <w:t>SMTP</w:t>
      </w:r>
      <w:bookmarkEnd w:id="7"/>
    </w:p>
    <w:p w14:paraId="0EA21185" w14:textId="2C20E8B4" w:rsidR="00F92720" w:rsidRPr="001A0408" w:rsidRDefault="00774CE8" w:rsidP="00F9272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Ouvrir le menu Outils → Paramètres des comptes → Ajouter un compte</w:t>
      </w:r>
    </w:p>
    <w:p w14:paraId="67295B35" w14:textId="1CA46A21" w:rsidR="00F92720" w:rsidRPr="001A0408" w:rsidRDefault="00E100F8" w:rsidP="00E100F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3F65807" wp14:editId="28DC0B26">
            <wp:extent cx="2771775" cy="85725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9B030A" w14:textId="192D7EEB" w:rsidR="00F92720" w:rsidRPr="001A0408" w:rsidRDefault="00774CE8" w:rsidP="00F9272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Remplir les champs demandés (nom, email, mot de passe)</w:t>
      </w:r>
    </w:p>
    <w:p w14:paraId="729C2825" w14:textId="634A0D35" w:rsidR="00F92720" w:rsidRDefault="00E100F8" w:rsidP="00E100F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B4A0E5E" wp14:editId="050C82B0">
            <wp:extent cx="4000500" cy="2669208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176" cy="2672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648B8" w14:textId="3E416AEC" w:rsidR="00E100F8" w:rsidRPr="001A0408" w:rsidRDefault="00E100F8" w:rsidP="00F92720">
      <w:pPr>
        <w:rPr>
          <w:rFonts w:asciiTheme="minorHAnsi" w:hAnsiTheme="minorHAnsi" w:cstheme="minorHAnsi"/>
        </w:rPr>
      </w:pPr>
    </w:p>
    <w:p w14:paraId="0B50C936" w14:textId="5CC99A45" w:rsidR="00774CE8" w:rsidRPr="001A0408" w:rsidRDefault="00774CE8" w:rsidP="000634CE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Thunderbird détecte automatiquement le protocole adapté (si POP3 et IMAP sont disponible, il proposera toujours IMAP)</w:t>
      </w:r>
    </w:p>
    <w:p w14:paraId="73646348" w14:textId="3280942C" w:rsidR="00F92720" w:rsidRPr="001A0408" w:rsidRDefault="00E100F8" w:rsidP="00E100F8">
      <w:pPr>
        <w:ind w:left="36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9C1323B" wp14:editId="5E50D532">
            <wp:extent cx="4150802" cy="2771775"/>
            <wp:effectExtent l="0" t="0" r="254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574" cy="278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C56B3" w14:textId="6F37E094" w:rsidR="00A12E4C" w:rsidRDefault="00774CE8" w:rsidP="00B846F8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lastRenderedPageBreak/>
        <w:t>Si la messagerie n’arrive pas à récupérer les paramètres</w:t>
      </w:r>
      <w:r w:rsidR="00B80447" w:rsidRPr="001A0408">
        <w:rPr>
          <w:rFonts w:asciiTheme="minorHAnsi" w:hAnsiTheme="minorHAnsi" w:cstheme="minorHAnsi"/>
        </w:rPr>
        <w:t>, alors une fenêtre s’ouvre pour configurer manuellement les paramètres</w:t>
      </w:r>
    </w:p>
    <w:p w14:paraId="1BD49190" w14:textId="46A4452C" w:rsidR="00E100F8" w:rsidRDefault="000E1F90" w:rsidP="00E100F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3F201C65" wp14:editId="589E2953">
            <wp:extent cx="5753100" cy="3857625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034F0" w14:textId="3B2283F6" w:rsidR="00E100F8" w:rsidRDefault="00E100F8" w:rsidP="00E100F8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95E67A7" wp14:editId="305B773C">
            <wp:extent cx="5753100" cy="394335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D5B18" w14:textId="77777777" w:rsidR="00E100F8" w:rsidRDefault="00E100F8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BF22B52" w14:textId="6DA91975" w:rsidR="00A448C7" w:rsidRPr="001A0408" w:rsidRDefault="00A12E4C" w:rsidP="00B846F8">
      <w:pPr>
        <w:pStyle w:val="Titre2"/>
        <w:rPr>
          <w:rFonts w:asciiTheme="minorHAnsi" w:hAnsiTheme="minorHAnsi" w:cstheme="minorHAnsi"/>
        </w:rPr>
      </w:pPr>
      <w:bookmarkStart w:id="8" w:name="_Toc213000751"/>
      <w:r w:rsidRPr="001A0408">
        <w:rPr>
          <w:rFonts w:asciiTheme="minorHAnsi" w:hAnsiTheme="minorHAnsi" w:cstheme="minorHAnsi"/>
        </w:rPr>
        <w:lastRenderedPageBreak/>
        <w:t>Détails sur ces protocoles</w:t>
      </w:r>
      <w:bookmarkEnd w:id="8"/>
    </w:p>
    <w:p w14:paraId="4804DCD3" w14:textId="0D2E4291" w:rsidR="00AD4EFE" w:rsidRPr="001A0408" w:rsidRDefault="00AD4EFE" w:rsidP="00AD4EFE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Le protocole POP3 (réception message) télécharge les emails sur l’ordinateur et peuvent être supprimés du serveur → accessible uniquement depuis un seul appareil</w:t>
      </w:r>
    </w:p>
    <w:p w14:paraId="51396EBC" w14:textId="77777777" w:rsidR="00AD4EFE" w:rsidRPr="001A0408" w:rsidRDefault="00AD4EFE" w:rsidP="00AD4EFE">
      <w:pPr>
        <w:pStyle w:val="Paragraphedeliste"/>
        <w:rPr>
          <w:rFonts w:asciiTheme="minorHAnsi" w:hAnsiTheme="minorHAnsi" w:cstheme="minorHAnsi"/>
        </w:rPr>
      </w:pPr>
    </w:p>
    <w:p w14:paraId="1DCF0381" w14:textId="77777777" w:rsidR="00AD4EFE" w:rsidRPr="001A0408" w:rsidRDefault="00AD4EFE" w:rsidP="00AD4EFE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Avec le protocole IMAP (réception message aussi) les emails restent sur le serveur ce qui permet une synchronisation entre les différents appareils.</w:t>
      </w:r>
    </w:p>
    <w:p w14:paraId="5112ECA8" w14:textId="15B0980C" w:rsidR="00AD4EFE" w:rsidRPr="001A0408" w:rsidRDefault="00AD4EFE" w:rsidP="00AD4EFE">
      <w:pPr>
        <w:pStyle w:val="Paragraphedeliste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>→ IMAP est préféré à POP3 aujourd’hui.</w:t>
      </w:r>
    </w:p>
    <w:p w14:paraId="69521A12" w14:textId="77777777" w:rsidR="00AD4EFE" w:rsidRPr="001A0408" w:rsidRDefault="00AD4EFE" w:rsidP="00AD4EFE">
      <w:pPr>
        <w:pStyle w:val="Paragraphedeliste"/>
        <w:rPr>
          <w:rFonts w:asciiTheme="minorHAnsi" w:hAnsiTheme="minorHAnsi" w:cstheme="minorHAnsi"/>
        </w:rPr>
      </w:pPr>
    </w:p>
    <w:p w14:paraId="32B1952F" w14:textId="76C55A35" w:rsidR="00AD4EFE" w:rsidRPr="001A0408" w:rsidRDefault="00AD4EFE" w:rsidP="00AD4EFE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t xml:space="preserve">SMTP est le protocole dédié à l’envoi des messages </w:t>
      </w:r>
    </w:p>
    <w:p w14:paraId="0B429159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3CEA5B07" w14:textId="070A5D35" w:rsidR="00F92720" w:rsidRPr="001A0408" w:rsidRDefault="00A12E4C" w:rsidP="00F92720">
      <w:pPr>
        <w:pStyle w:val="Titre1"/>
        <w:rPr>
          <w:rFonts w:asciiTheme="minorHAnsi" w:hAnsiTheme="minorHAnsi" w:cstheme="minorHAnsi"/>
        </w:rPr>
      </w:pPr>
      <w:bookmarkStart w:id="9" w:name="_Toc213000752"/>
      <w:r w:rsidRPr="001A0408">
        <w:rPr>
          <w:rFonts w:asciiTheme="minorHAnsi" w:hAnsiTheme="minorHAnsi" w:cstheme="minorHAnsi"/>
        </w:rPr>
        <w:lastRenderedPageBreak/>
        <w:t>Les différents modes d’expédition</w:t>
      </w:r>
      <w:bookmarkEnd w:id="9"/>
      <w:r w:rsidR="00EE0460">
        <w:rPr>
          <w:rFonts w:asciiTheme="minorHAnsi" w:hAnsiTheme="minorHAnsi" w:cstheme="minorHAnsi"/>
        </w:rPr>
        <w:br/>
      </w:r>
    </w:p>
    <w:p w14:paraId="2D5F0DA3" w14:textId="487188D8" w:rsidR="00F92720" w:rsidRDefault="00F92720" w:rsidP="00F9272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EE0460">
        <w:rPr>
          <w:rFonts w:ascii="Courier New" w:hAnsi="Courier New" w:cs="Courier New"/>
          <w:lang w:eastAsia="fr-FR"/>
        </w:rPr>
        <w:t>À</w:t>
      </w:r>
      <w:r w:rsidRPr="001A0408">
        <w:rPr>
          <w:rFonts w:asciiTheme="minorHAnsi" w:hAnsiTheme="minorHAnsi" w:cstheme="minorHAnsi"/>
          <w:lang w:eastAsia="fr-FR"/>
        </w:rPr>
        <w:t xml:space="preserve"> → Destinataire principal</w:t>
      </w:r>
    </w:p>
    <w:p w14:paraId="3DA5C70B" w14:textId="77777777" w:rsidR="00EE0460" w:rsidRPr="001A0408" w:rsidRDefault="00EE0460" w:rsidP="00EE0460">
      <w:pPr>
        <w:pStyle w:val="Paragraphedeliste"/>
        <w:rPr>
          <w:rFonts w:asciiTheme="minorHAnsi" w:hAnsiTheme="minorHAnsi" w:cstheme="minorHAnsi"/>
          <w:lang w:eastAsia="fr-FR"/>
        </w:rPr>
      </w:pPr>
    </w:p>
    <w:p w14:paraId="7E147484" w14:textId="12FB3213" w:rsidR="00EE0460" w:rsidRPr="00EE0460" w:rsidRDefault="00F92720" w:rsidP="00EE046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EE0460">
        <w:rPr>
          <w:rFonts w:ascii="Courier New" w:hAnsi="Courier New" w:cs="Courier New"/>
          <w:lang w:eastAsia="fr-FR"/>
        </w:rPr>
        <w:t>C</w:t>
      </w:r>
      <w:r w:rsidR="00EE0460" w:rsidRPr="00EE0460">
        <w:rPr>
          <w:rFonts w:ascii="Courier New" w:hAnsi="Courier New" w:cs="Courier New"/>
          <w:lang w:eastAsia="fr-FR"/>
        </w:rPr>
        <w:t>c</w:t>
      </w:r>
      <w:r w:rsidRPr="00EE0460">
        <w:rPr>
          <w:rFonts w:ascii="Courier New" w:hAnsi="Courier New" w:cs="Courier New"/>
          <w:lang w:eastAsia="fr-FR"/>
        </w:rPr>
        <w:t xml:space="preserve"> </w:t>
      </w:r>
      <w:r w:rsidRPr="001A0408">
        <w:rPr>
          <w:rFonts w:asciiTheme="minorHAnsi" w:hAnsiTheme="minorHAnsi" w:cstheme="minorHAnsi"/>
          <w:lang w:eastAsia="fr-FR"/>
        </w:rPr>
        <w:t xml:space="preserve">→ Copie visible </w:t>
      </w:r>
      <w:r w:rsidRPr="000E1F90">
        <w:rPr>
          <w:rFonts w:asciiTheme="minorHAnsi" w:hAnsiTheme="minorHAnsi" w:cstheme="minorHAnsi"/>
          <w:i/>
          <w:iCs/>
          <w:lang w:eastAsia="fr-FR"/>
        </w:rPr>
        <w:t>(les destinataires voient à qui l’email a été envoyé)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353BD8A4" w14:textId="49BCB434" w:rsidR="00F92720" w:rsidRPr="001A0408" w:rsidRDefault="00F92720" w:rsidP="00F9272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EE0460">
        <w:rPr>
          <w:rFonts w:ascii="Courier New" w:hAnsi="Courier New" w:cs="Courier New"/>
          <w:lang w:eastAsia="fr-FR"/>
        </w:rPr>
        <w:t xml:space="preserve">Cci </w:t>
      </w:r>
      <w:r w:rsidRPr="001A0408">
        <w:rPr>
          <w:rFonts w:asciiTheme="minorHAnsi" w:hAnsiTheme="minorHAnsi" w:cstheme="minorHAnsi"/>
          <w:lang w:eastAsia="fr-FR"/>
        </w:rPr>
        <w:t xml:space="preserve">→ Copie cachée </w:t>
      </w:r>
      <w:r w:rsidRPr="000E1F90">
        <w:rPr>
          <w:rFonts w:asciiTheme="minorHAnsi" w:hAnsiTheme="minorHAnsi" w:cstheme="minorHAnsi"/>
          <w:i/>
          <w:iCs/>
          <w:lang w:eastAsia="fr-FR"/>
        </w:rPr>
        <w:t>(les destinataires ne voient pas les autres)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4D1EC33A" w14:textId="675A1CA9" w:rsidR="00F92720" w:rsidRPr="001A0408" w:rsidRDefault="00F92720" w:rsidP="00F9272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EE0460">
        <w:rPr>
          <w:rFonts w:ascii="Courier New" w:hAnsi="Courier New" w:cs="Courier New"/>
          <w:lang w:eastAsia="fr-FR"/>
        </w:rPr>
        <w:t>Accusé de réception</w:t>
      </w:r>
      <w:r w:rsidRPr="001A0408">
        <w:rPr>
          <w:rFonts w:asciiTheme="minorHAnsi" w:hAnsiTheme="minorHAnsi" w:cstheme="minorHAnsi"/>
          <w:lang w:eastAsia="fr-FR"/>
        </w:rPr>
        <w:t> → Confirme que l’email est arrivé chez son destinataire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6B38BEA4" w14:textId="2634D807" w:rsidR="00F92720" w:rsidRPr="001A0408" w:rsidRDefault="00F92720" w:rsidP="00F9272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EE0460">
        <w:rPr>
          <w:rFonts w:ascii="Courier New" w:hAnsi="Courier New" w:cs="Courier New"/>
          <w:lang w:eastAsia="fr-FR"/>
        </w:rPr>
        <w:t>Accusé de lecture</w:t>
      </w:r>
      <w:r w:rsidRPr="001A0408">
        <w:rPr>
          <w:rFonts w:asciiTheme="minorHAnsi" w:hAnsiTheme="minorHAnsi" w:cstheme="minorHAnsi"/>
          <w:lang w:eastAsia="fr-FR"/>
        </w:rPr>
        <w:t xml:space="preserve"> → Confirme que le destinataire a ouvert l’email</w:t>
      </w:r>
    </w:p>
    <w:p w14:paraId="3F3A509E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5946DE8A" w14:textId="33A67D9E" w:rsidR="00A448C7" w:rsidRPr="001A0408" w:rsidRDefault="00A12E4C" w:rsidP="00B846F8">
      <w:pPr>
        <w:pStyle w:val="Titre1"/>
        <w:rPr>
          <w:rFonts w:asciiTheme="minorHAnsi" w:hAnsiTheme="minorHAnsi" w:cstheme="minorHAnsi"/>
        </w:rPr>
      </w:pPr>
      <w:bookmarkStart w:id="10" w:name="_Toc213000753"/>
      <w:r w:rsidRPr="001A0408">
        <w:rPr>
          <w:rFonts w:asciiTheme="minorHAnsi" w:hAnsiTheme="minorHAnsi" w:cstheme="minorHAnsi"/>
        </w:rPr>
        <w:lastRenderedPageBreak/>
        <w:t>Envoyer et réceptionner une pièce-jointe</w:t>
      </w:r>
      <w:bookmarkEnd w:id="10"/>
      <w:r w:rsidR="00EE0460">
        <w:rPr>
          <w:rFonts w:asciiTheme="minorHAnsi" w:hAnsiTheme="minorHAnsi" w:cstheme="minorHAnsi"/>
        </w:rPr>
        <w:br/>
      </w:r>
    </w:p>
    <w:p w14:paraId="75C11C7A" w14:textId="10E6EB46" w:rsidR="00A344FE" w:rsidRPr="001A0408" w:rsidRDefault="00845D49" w:rsidP="00A344FE">
      <w:p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Pour envoyer :</w:t>
      </w:r>
    </w:p>
    <w:p w14:paraId="22E55800" w14:textId="227C92A9" w:rsidR="000E1F90" w:rsidRDefault="00845D49" w:rsidP="000E1F90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Cliquer sur le symbole de trombone → Choisir le fichier</w:t>
      </w:r>
    </w:p>
    <w:p w14:paraId="1A7A5EA5" w14:textId="77777777" w:rsidR="000E1F90" w:rsidRPr="000E1F90" w:rsidRDefault="000E1F90" w:rsidP="000E1F90">
      <w:pPr>
        <w:pStyle w:val="Paragraphedeliste"/>
        <w:rPr>
          <w:rFonts w:asciiTheme="minorHAnsi" w:hAnsiTheme="minorHAnsi" w:cstheme="minorHAnsi"/>
          <w:lang w:eastAsia="fr-FR"/>
        </w:rPr>
      </w:pPr>
    </w:p>
    <w:p w14:paraId="797B2999" w14:textId="638DB00A" w:rsidR="00845D49" w:rsidRPr="001A0408" w:rsidRDefault="000E1F90" w:rsidP="000E1F90">
      <w:pPr>
        <w:pStyle w:val="Paragraphedeliste"/>
        <w:jc w:val="center"/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354EC586" wp14:editId="6AE50CDD">
            <wp:extent cx="1962150" cy="1724025"/>
            <wp:effectExtent l="0" t="0" r="0" b="952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C170B" w14:textId="35481F8C" w:rsidR="00845D49" w:rsidRPr="001A0408" w:rsidRDefault="00845D49" w:rsidP="00845D49">
      <w:p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Pour recevoir : </w:t>
      </w:r>
    </w:p>
    <w:p w14:paraId="2DE9482E" w14:textId="02407988" w:rsidR="00845D49" w:rsidRDefault="00845D49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L’email est accompagné du symbole avec le trombone → En bas de page cliquer sur Enregistrer</w:t>
      </w:r>
    </w:p>
    <w:p w14:paraId="4C34F9AF" w14:textId="77777777" w:rsidR="000E1F90" w:rsidRDefault="000E1F90" w:rsidP="000E1F90">
      <w:pPr>
        <w:pStyle w:val="Paragraphedeliste"/>
        <w:rPr>
          <w:rFonts w:asciiTheme="minorHAnsi" w:hAnsiTheme="minorHAnsi" w:cstheme="minorHAnsi"/>
          <w:lang w:eastAsia="fr-FR"/>
        </w:rPr>
      </w:pPr>
    </w:p>
    <w:p w14:paraId="0E48A9A4" w14:textId="0D758155" w:rsidR="000E1F90" w:rsidRPr="001A0408" w:rsidRDefault="000E1F90" w:rsidP="000E1F90">
      <w:pPr>
        <w:pStyle w:val="Paragraphedeliste"/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24C1E284" wp14:editId="55DCAA13">
            <wp:extent cx="5753100" cy="1076325"/>
            <wp:effectExtent l="0" t="0" r="0" b="952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45121C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13FA616F" w14:textId="152DD531" w:rsidR="00A448C7" w:rsidRPr="001A0408" w:rsidRDefault="00A12E4C" w:rsidP="00B846F8">
      <w:pPr>
        <w:pStyle w:val="Titre1"/>
        <w:rPr>
          <w:rFonts w:asciiTheme="minorHAnsi" w:hAnsiTheme="minorHAnsi" w:cstheme="minorHAnsi"/>
        </w:rPr>
      </w:pPr>
      <w:bookmarkStart w:id="11" w:name="_Toc213000754"/>
      <w:r w:rsidRPr="001A0408">
        <w:rPr>
          <w:rFonts w:asciiTheme="minorHAnsi" w:hAnsiTheme="minorHAnsi" w:cstheme="minorHAnsi"/>
        </w:rPr>
        <w:lastRenderedPageBreak/>
        <w:t>Gestion des dossiers</w:t>
      </w:r>
      <w:bookmarkEnd w:id="11"/>
      <w:r w:rsidR="00EE0460">
        <w:rPr>
          <w:rFonts w:asciiTheme="minorHAnsi" w:hAnsiTheme="minorHAnsi" w:cstheme="minorHAnsi"/>
        </w:rPr>
        <w:br/>
      </w:r>
    </w:p>
    <w:p w14:paraId="054FA712" w14:textId="1F0CEC33" w:rsidR="00845D49" w:rsidRPr="001A0408" w:rsidRDefault="00E432D1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lang w:eastAsia="fr-FR"/>
        </w:rPr>
        <w:t>Courrier entrant</w:t>
      </w:r>
      <w:r w:rsidR="00845D49" w:rsidRPr="001A0408">
        <w:rPr>
          <w:rFonts w:asciiTheme="minorHAnsi" w:hAnsiTheme="minorHAnsi" w:cstheme="minorHAnsi"/>
          <w:lang w:eastAsia="fr-FR"/>
        </w:rPr>
        <w:t xml:space="preserve"> → Messages reçus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7577764E" w14:textId="4E7AE33D" w:rsidR="00845D49" w:rsidRPr="001A0408" w:rsidRDefault="00845D49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Brouillons → Message en cours de rédaction et/ou non envoyés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7D025524" w14:textId="77777777" w:rsidR="00E432D1" w:rsidRDefault="00E432D1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lang w:eastAsia="fr-FR"/>
        </w:rPr>
        <w:t>Messages e</w:t>
      </w:r>
      <w:r w:rsidR="00845D49" w:rsidRPr="001A0408">
        <w:rPr>
          <w:rFonts w:asciiTheme="minorHAnsi" w:hAnsiTheme="minorHAnsi" w:cstheme="minorHAnsi"/>
          <w:lang w:eastAsia="fr-FR"/>
        </w:rPr>
        <w:t>nvoyés → Messages envoyés</w:t>
      </w:r>
    </w:p>
    <w:p w14:paraId="74BC1C86" w14:textId="77777777" w:rsidR="00E432D1" w:rsidRDefault="00E432D1" w:rsidP="00E432D1">
      <w:pPr>
        <w:pStyle w:val="Paragraphedeliste"/>
        <w:rPr>
          <w:rFonts w:asciiTheme="minorHAnsi" w:hAnsiTheme="minorHAnsi" w:cstheme="minorHAnsi"/>
          <w:lang w:eastAsia="fr-FR"/>
        </w:rPr>
      </w:pPr>
    </w:p>
    <w:p w14:paraId="7527F935" w14:textId="5A4286F4" w:rsidR="00845D49" w:rsidRPr="001A0408" w:rsidRDefault="00E432D1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lang w:eastAsia="fr-FR"/>
        </w:rPr>
        <w:t>Tous les messages → Rassemble l’ensemble des messages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70142066" w14:textId="21381465" w:rsidR="00845D49" w:rsidRDefault="00845D49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Indésirables </w:t>
      </w:r>
      <w:r w:rsidR="00E432D1" w:rsidRPr="00E432D1">
        <w:rPr>
          <w:rFonts w:asciiTheme="minorHAnsi" w:hAnsiTheme="minorHAnsi" w:cstheme="minorHAnsi"/>
          <w:i/>
          <w:iCs/>
          <w:lang w:eastAsia="fr-FR"/>
        </w:rPr>
        <w:t>(Spam)</w:t>
      </w:r>
      <w:r w:rsidRPr="001A0408">
        <w:rPr>
          <w:rFonts w:asciiTheme="minorHAnsi" w:hAnsiTheme="minorHAnsi" w:cstheme="minorHAnsi"/>
          <w:lang w:eastAsia="fr-FR"/>
        </w:rPr>
        <w:t>→ Messages considérés comme indésirable</w:t>
      </w:r>
      <w:r w:rsidR="00E432D1">
        <w:rPr>
          <w:rFonts w:asciiTheme="minorHAnsi" w:hAnsiTheme="minorHAnsi" w:cstheme="minorHAnsi"/>
          <w:lang w:eastAsia="fr-FR"/>
        </w:rPr>
        <w:br/>
      </w:r>
    </w:p>
    <w:p w14:paraId="48BE23EC" w14:textId="3DD32EFB" w:rsidR="00E432D1" w:rsidRPr="00E432D1" w:rsidRDefault="00E432D1" w:rsidP="00E432D1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lang w:eastAsia="fr-FR"/>
        </w:rPr>
        <w:t>Corbeille → Messages supprimés</w:t>
      </w:r>
    </w:p>
    <w:p w14:paraId="40E68A20" w14:textId="77777777" w:rsidR="00E432D1" w:rsidRDefault="00E432D1" w:rsidP="00E432D1">
      <w:pPr>
        <w:jc w:val="center"/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3863C721" wp14:editId="5FE5243D">
            <wp:extent cx="2517890" cy="2066925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84" cy="2072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A7348" w14:textId="7E273343" w:rsidR="00845D49" w:rsidRPr="001A0408" w:rsidRDefault="00845D49" w:rsidP="00845D49">
      <w:p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Il est aussi possible de créer ses propres dossiers </w:t>
      </w:r>
    </w:p>
    <w:p w14:paraId="198C17AD" w14:textId="587AF17A" w:rsidR="00845D49" w:rsidRDefault="00845D49" w:rsidP="00845D4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Clic droit sur le compte → Nouveau dossier</w:t>
      </w:r>
    </w:p>
    <w:p w14:paraId="0FB70CC7" w14:textId="2D19898F" w:rsidR="00845D49" w:rsidRPr="001A0408" w:rsidRDefault="00E432D1" w:rsidP="00E432D1">
      <w:pPr>
        <w:ind w:left="1416"/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554AA8A3" wp14:editId="01AF687C">
            <wp:extent cx="3486150" cy="1771650"/>
            <wp:effectExtent l="0" t="0" r="0" b="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6E89B" w14:textId="0104B828" w:rsidR="00A448C7" w:rsidRPr="001A0408" w:rsidRDefault="00E432D1" w:rsidP="00E432D1">
      <w:pPr>
        <w:spacing w:after="200" w:line="276" w:lineRule="auto"/>
        <w:ind w:left="14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07205E1" wp14:editId="02707DFD">
            <wp:extent cx="2609850" cy="1188932"/>
            <wp:effectExtent l="0" t="0" r="0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756" cy="1200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48C7" w:rsidRPr="001A0408">
        <w:rPr>
          <w:rFonts w:asciiTheme="minorHAnsi" w:hAnsiTheme="minorHAnsi" w:cstheme="minorHAnsi"/>
        </w:rPr>
        <w:br w:type="page"/>
      </w:r>
    </w:p>
    <w:p w14:paraId="0A2DB902" w14:textId="0BEA9F66" w:rsidR="00E100F8" w:rsidRDefault="00A12E4C" w:rsidP="00E100F8">
      <w:pPr>
        <w:pStyle w:val="Titre1"/>
        <w:rPr>
          <w:rFonts w:asciiTheme="minorHAnsi" w:hAnsiTheme="minorHAnsi" w:cstheme="minorHAnsi"/>
        </w:rPr>
      </w:pPr>
      <w:bookmarkStart w:id="12" w:name="_Toc213000755"/>
      <w:r w:rsidRPr="001A0408">
        <w:rPr>
          <w:rFonts w:asciiTheme="minorHAnsi" w:hAnsiTheme="minorHAnsi" w:cstheme="minorHAnsi"/>
        </w:rPr>
        <w:lastRenderedPageBreak/>
        <w:t>Gestion du carnet d’adresse, création de contacts et groupes de distribution</w:t>
      </w:r>
      <w:bookmarkEnd w:id="12"/>
    </w:p>
    <w:p w14:paraId="4FAC71CF" w14:textId="77777777" w:rsidR="00E100F8" w:rsidRDefault="00E100F8" w:rsidP="00E100F8">
      <w:pPr>
        <w:rPr>
          <w:lang w:eastAsia="fr-FR"/>
        </w:rPr>
      </w:pPr>
    </w:p>
    <w:p w14:paraId="2C768FF3" w14:textId="77777777" w:rsidR="00E100F8" w:rsidRPr="00E100F8" w:rsidRDefault="00E100F8" w:rsidP="00E100F8">
      <w:pPr>
        <w:rPr>
          <w:lang w:eastAsia="fr-FR"/>
        </w:rPr>
      </w:pPr>
    </w:p>
    <w:p w14:paraId="7F39FBAD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44FFD54F" w14:textId="2FCE844F" w:rsidR="00A448C7" w:rsidRPr="001A0408" w:rsidRDefault="00A448C7" w:rsidP="00B846F8">
      <w:pPr>
        <w:pStyle w:val="Titre1"/>
        <w:rPr>
          <w:rFonts w:asciiTheme="minorHAnsi" w:hAnsiTheme="minorHAnsi" w:cstheme="minorHAnsi"/>
        </w:rPr>
      </w:pPr>
      <w:bookmarkStart w:id="13" w:name="_Toc213000756"/>
      <w:r w:rsidRPr="001A0408">
        <w:rPr>
          <w:rFonts w:asciiTheme="minorHAnsi" w:hAnsiTheme="minorHAnsi" w:cstheme="minorHAnsi"/>
        </w:rPr>
        <w:lastRenderedPageBreak/>
        <w:t>Règles de filtrage et tri des messages</w:t>
      </w:r>
      <w:bookmarkEnd w:id="13"/>
    </w:p>
    <w:p w14:paraId="401BA8A4" w14:textId="77777777" w:rsidR="00F554C5" w:rsidRPr="001A0408" w:rsidRDefault="00F554C5" w:rsidP="00F554C5">
      <w:pPr>
        <w:rPr>
          <w:rFonts w:asciiTheme="minorHAnsi" w:hAnsiTheme="minorHAnsi" w:cstheme="minorHAnsi"/>
          <w:lang w:eastAsia="fr-FR"/>
        </w:rPr>
      </w:pPr>
    </w:p>
    <w:p w14:paraId="20B692C8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257EFD30" w14:textId="6BCE474A" w:rsidR="00A448C7" w:rsidRPr="001A0408" w:rsidRDefault="00A448C7" w:rsidP="00B846F8">
      <w:pPr>
        <w:pStyle w:val="Titre1"/>
        <w:rPr>
          <w:rFonts w:asciiTheme="minorHAnsi" w:hAnsiTheme="minorHAnsi" w:cstheme="minorHAnsi"/>
        </w:rPr>
      </w:pPr>
      <w:bookmarkStart w:id="14" w:name="_Toc213000757"/>
      <w:r w:rsidRPr="001A0408">
        <w:rPr>
          <w:rFonts w:asciiTheme="minorHAnsi" w:hAnsiTheme="minorHAnsi" w:cstheme="minorHAnsi"/>
        </w:rPr>
        <w:lastRenderedPageBreak/>
        <w:t>Gestion du courrier indésirable</w:t>
      </w:r>
      <w:bookmarkEnd w:id="14"/>
      <w:r w:rsidR="00EE0460">
        <w:rPr>
          <w:rFonts w:asciiTheme="minorHAnsi" w:hAnsiTheme="minorHAnsi" w:cstheme="minorHAnsi"/>
        </w:rPr>
        <w:br/>
      </w:r>
    </w:p>
    <w:p w14:paraId="0134FDC1" w14:textId="77777777" w:rsidR="00147DBF" w:rsidRDefault="00D006B0" w:rsidP="00B0409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Sans ouvrir le message : clic-droit → Marquer comme indésirable</w:t>
      </w:r>
    </w:p>
    <w:p w14:paraId="1B7F1C78" w14:textId="6EDF816D" w:rsidR="00B04099" w:rsidRPr="00147DBF" w:rsidRDefault="00147DBF" w:rsidP="00147DBF">
      <w:pPr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</w:rPr>
        <w:drawing>
          <wp:inline distT="0" distB="0" distL="0" distR="0" wp14:anchorId="5A003F83" wp14:editId="776EC098">
            <wp:extent cx="4343400" cy="150495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DE3BB" w14:textId="1AE2587B" w:rsidR="00B04099" w:rsidRDefault="00B04099" w:rsidP="00B04099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Si le message est ouvert : cliquer sur Indésirable</w:t>
      </w:r>
    </w:p>
    <w:p w14:paraId="1B736981" w14:textId="73671348" w:rsidR="00147DBF" w:rsidRPr="00147DBF" w:rsidRDefault="00147DBF" w:rsidP="00147DBF">
      <w:pPr>
        <w:rPr>
          <w:rFonts w:asciiTheme="minorHAnsi" w:hAnsiTheme="minorHAnsi" w:cstheme="minorHAnsi"/>
          <w:lang w:eastAsia="fr-FR"/>
        </w:rPr>
      </w:pPr>
      <w:r>
        <w:rPr>
          <w:rFonts w:asciiTheme="minorHAnsi" w:hAnsiTheme="minorHAnsi" w:cstheme="minorHAnsi"/>
          <w:noProof/>
          <w:lang w:eastAsia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13D3C" wp14:editId="5B34793D">
                <wp:simplePos x="0" y="0"/>
                <wp:positionH relativeFrom="column">
                  <wp:posOffset>5053330</wp:posOffset>
                </wp:positionH>
                <wp:positionV relativeFrom="paragraph">
                  <wp:posOffset>309245</wp:posOffset>
                </wp:positionV>
                <wp:extent cx="333375" cy="1095375"/>
                <wp:effectExtent l="19050" t="19050" r="47625" b="28575"/>
                <wp:wrapNone/>
                <wp:docPr id="20" name="Flèche : hau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0953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E30CC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èche : haut 20" o:spid="_x0000_s1026" type="#_x0000_t68" style="position:absolute;margin-left:397.9pt;margin-top:24.35pt;width:26.25pt;height:8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" adj="3287" fillcolor="#4f81bd [3204]" strokecolor="#0a121c [484]" strokeweight="2pt"/>
            </w:pict>
          </mc:Fallback>
        </mc:AlternateContent>
      </w:r>
      <w:r>
        <w:rPr>
          <w:rFonts w:asciiTheme="minorHAnsi" w:hAnsiTheme="minorHAnsi" w:cstheme="minorHAnsi"/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2A305A0C" wp14:editId="050EE0DD">
            <wp:simplePos x="0" y="0"/>
            <wp:positionH relativeFrom="column">
              <wp:posOffset>-4445</wp:posOffset>
            </wp:positionH>
            <wp:positionV relativeFrom="paragraph">
              <wp:posOffset>4445</wp:posOffset>
            </wp:positionV>
            <wp:extent cx="5657850" cy="1581150"/>
            <wp:effectExtent l="0" t="0" r="0" b="0"/>
            <wp:wrapNone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FCC6E8" w14:textId="3C5DBEA2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58C97936" w14:textId="6BEF1684" w:rsidR="00A448C7" w:rsidRPr="001A0408" w:rsidRDefault="00A448C7" w:rsidP="00B846F8">
      <w:pPr>
        <w:pStyle w:val="Titre1"/>
        <w:rPr>
          <w:rFonts w:asciiTheme="minorHAnsi" w:hAnsiTheme="minorHAnsi" w:cstheme="minorHAnsi"/>
        </w:rPr>
      </w:pPr>
      <w:bookmarkStart w:id="15" w:name="_Toc213000758"/>
      <w:r w:rsidRPr="001A0408">
        <w:rPr>
          <w:rFonts w:asciiTheme="minorHAnsi" w:hAnsiTheme="minorHAnsi" w:cstheme="minorHAnsi"/>
        </w:rPr>
        <w:lastRenderedPageBreak/>
        <w:t>Mise en place et configuration de la signature électronique</w:t>
      </w:r>
      <w:bookmarkEnd w:id="15"/>
      <w:r w:rsidR="00EE0460">
        <w:rPr>
          <w:rFonts w:asciiTheme="minorHAnsi" w:hAnsiTheme="minorHAnsi" w:cstheme="minorHAnsi"/>
        </w:rPr>
        <w:br/>
      </w:r>
    </w:p>
    <w:p w14:paraId="516E41C2" w14:textId="4E3FBC0A" w:rsidR="00AB1943" w:rsidRPr="001A0408" w:rsidRDefault="00AB1943" w:rsidP="00AB1943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Dans le menu Outils → Paramètres des comptes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26B61395" w14:textId="7E1DAFA9" w:rsidR="00AB1943" w:rsidRPr="001A0408" w:rsidRDefault="00AB1943" w:rsidP="00AB1943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 xml:space="preserve">Sélectionner le compte sur lequel ajouter la signature → cocher Joindre une signature </w:t>
      </w:r>
      <w:r w:rsidR="00EE0460">
        <w:rPr>
          <w:rFonts w:asciiTheme="minorHAnsi" w:hAnsiTheme="minorHAnsi" w:cstheme="minorHAnsi"/>
          <w:lang w:eastAsia="fr-FR"/>
        </w:rPr>
        <w:br/>
      </w:r>
    </w:p>
    <w:p w14:paraId="1A630C00" w14:textId="4EF66186" w:rsidR="00AB1943" w:rsidRPr="001A0408" w:rsidRDefault="00AB1943" w:rsidP="00AB1943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Ajouter le texte ou le fichier</w:t>
      </w:r>
    </w:p>
    <w:p w14:paraId="79388960" w14:textId="77777777" w:rsidR="00AB1943" w:rsidRPr="001A0408" w:rsidRDefault="00AB1943" w:rsidP="00AB1943">
      <w:pPr>
        <w:rPr>
          <w:rFonts w:asciiTheme="minorHAnsi" w:hAnsiTheme="minorHAnsi" w:cstheme="minorHAnsi"/>
          <w:lang w:eastAsia="fr-FR"/>
        </w:rPr>
      </w:pPr>
    </w:p>
    <w:p w14:paraId="65FC5B04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61FCEAFD" w14:textId="1108F403" w:rsidR="00A448C7" w:rsidRPr="001A0408" w:rsidRDefault="00A448C7" w:rsidP="00B846F8">
      <w:pPr>
        <w:pStyle w:val="Titre1"/>
        <w:rPr>
          <w:rFonts w:asciiTheme="minorHAnsi" w:hAnsiTheme="minorHAnsi" w:cstheme="minorHAnsi"/>
        </w:rPr>
      </w:pPr>
      <w:bookmarkStart w:id="16" w:name="_Toc213000759"/>
      <w:r w:rsidRPr="001A0408">
        <w:rPr>
          <w:rFonts w:asciiTheme="minorHAnsi" w:hAnsiTheme="minorHAnsi" w:cstheme="minorHAnsi"/>
        </w:rPr>
        <w:lastRenderedPageBreak/>
        <w:t>Partager son calendrier</w:t>
      </w:r>
      <w:bookmarkEnd w:id="16"/>
    </w:p>
    <w:p w14:paraId="1F85DE59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38C183EF" w14:textId="22412E0A" w:rsidR="00A448C7" w:rsidRPr="001A0408" w:rsidRDefault="00A448C7" w:rsidP="00B846F8">
      <w:pPr>
        <w:pStyle w:val="Titre1"/>
        <w:rPr>
          <w:rFonts w:asciiTheme="minorHAnsi" w:hAnsiTheme="minorHAnsi" w:cstheme="minorHAnsi"/>
        </w:rPr>
      </w:pPr>
      <w:bookmarkStart w:id="17" w:name="_Toc213000760"/>
      <w:r w:rsidRPr="001A0408">
        <w:rPr>
          <w:rFonts w:asciiTheme="minorHAnsi" w:hAnsiTheme="minorHAnsi" w:cstheme="minorHAnsi"/>
        </w:rPr>
        <w:lastRenderedPageBreak/>
        <w:t>Invitation à une réunion (calendrier)</w:t>
      </w:r>
      <w:bookmarkEnd w:id="17"/>
    </w:p>
    <w:p w14:paraId="398FFF5D" w14:textId="77777777" w:rsidR="00A448C7" w:rsidRPr="001A0408" w:rsidRDefault="00A448C7">
      <w:pPr>
        <w:spacing w:after="200" w:line="276" w:lineRule="auto"/>
        <w:rPr>
          <w:rFonts w:asciiTheme="minorHAnsi" w:hAnsiTheme="minorHAnsi" w:cstheme="minorHAnsi"/>
        </w:rPr>
      </w:pPr>
      <w:r w:rsidRPr="001A0408">
        <w:rPr>
          <w:rFonts w:asciiTheme="minorHAnsi" w:hAnsiTheme="minorHAnsi" w:cstheme="minorHAnsi"/>
        </w:rPr>
        <w:br w:type="page"/>
      </w:r>
    </w:p>
    <w:p w14:paraId="35ECE9F2" w14:textId="4C17AE48" w:rsidR="00A448C7" w:rsidRPr="001A0408" w:rsidRDefault="00A448C7" w:rsidP="00B846F8">
      <w:pPr>
        <w:pStyle w:val="Titre1"/>
        <w:rPr>
          <w:rFonts w:asciiTheme="minorHAnsi" w:hAnsiTheme="minorHAnsi" w:cstheme="minorHAnsi"/>
        </w:rPr>
      </w:pPr>
      <w:bookmarkStart w:id="18" w:name="_Toc213000761"/>
      <w:r w:rsidRPr="001A0408">
        <w:rPr>
          <w:rFonts w:asciiTheme="minorHAnsi" w:hAnsiTheme="minorHAnsi" w:cstheme="minorHAnsi"/>
        </w:rPr>
        <w:lastRenderedPageBreak/>
        <w:t>Utilité de l’archivage</w:t>
      </w:r>
      <w:bookmarkEnd w:id="18"/>
    </w:p>
    <w:p w14:paraId="21AE83FF" w14:textId="7C94E545" w:rsidR="00AB1943" w:rsidRPr="001A0408" w:rsidRDefault="00AB1943" w:rsidP="00AB1943">
      <w:p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L’archivage est utile pour désencombrer la boîte de réception sans supprimer les messages importants.</w:t>
      </w:r>
    </w:p>
    <w:p w14:paraId="03CD814C" w14:textId="4DD5AC57" w:rsidR="00AB1943" w:rsidRPr="001A0408" w:rsidRDefault="00AB1943" w:rsidP="00AB1943">
      <w:p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Pour archiver un email :</w:t>
      </w:r>
    </w:p>
    <w:p w14:paraId="7B4DD1B6" w14:textId="7D951D1C" w:rsidR="00AB1943" w:rsidRPr="001A0408" w:rsidRDefault="00AB1943" w:rsidP="00AB1943">
      <w:pPr>
        <w:pStyle w:val="Paragraphedeliste"/>
        <w:numPr>
          <w:ilvl w:val="0"/>
          <w:numId w:val="3"/>
        </w:numPr>
        <w:rPr>
          <w:rFonts w:asciiTheme="minorHAnsi" w:hAnsiTheme="minorHAnsi" w:cstheme="minorHAnsi"/>
          <w:lang w:eastAsia="fr-FR"/>
        </w:rPr>
      </w:pPr>
      <w:r w:rsidRPr="001A0408">
        <w:rPr>
          <w:rFonts w:asciiTheme="minorHAnsi" w:hAnsiTheme="minorHAnsi" w:cstheme="minorHAnsi"/>
          <w:lang w:eastAsia="fr-FR"/>
        </w:rPr>
        <w:t>Cliquer sur le message → Archiver</w:t>
      </w:r>
    </w:p>
    <w:p w14:paraId="5A9135E0" w14:textId="77777777" w:rsidR="00A12E4C" w:rsidRPr="001A0408" w:rsidRDefault="00A12E4C" w:rsidP="00F83E64">
      <w:pPr>
        <w:spacing w:after="0"/>
        <w:rPr>
          <w:rFonts w:asciiTheme="minorHAnsi" w:hAnsiTheme="minorHAnsi" w:cstheme="minorHAnsi"/>
        </w:rPr>
      </w:pPr>
    </w:p>
    <w:p w14:paraId="119C1479" w14:textId="77777777" w:rsidR="00A559FD" w:rsidRPr="001A0408" w:rsidRDefault="00A559FD" w:rsidP="00D534C5">
      <w:pPr>
        <w:rPr>
          <w:rFonts w:asciiTheme="minorHAnsi" w:hAnsiTheme="minorHAnsi" w:cstheme="minorHAnsi"/>
        </w:rPr>
      </w:pPr>
    </w:p>
    <w:sectPr w:rsidR="00A559FD" w:rsidRPr="001A0408">
      <w:head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745B6" w14:textId="77777777" w:rsidR="00BD0A5A" w:rsidRDefault="00BD0A5A">
      <w:pPr>
        <w:spacing w:after="0" w:line="240" w:lineRule="auto"/>
      </w:pPr>
      <w:r>
        <w:separator/>
      </w:r>
    </w:p>
  </w:endnote>
  <w:endnote w:type="continuationSeparator" w:id="0">
    <w:p w14:paraId="4B33A8E6" w14:textId="77777777" w:rsidR="00BD0A5A" w:rsidRDefault="00BD0A5A">
      <w:pPr>
        <w:spacing w:after="0" w:line="240" w:lineRule="auto"/>
      </w:pPr>
      <w:r>
        <w:continuationSeparator/>
      </w:r>
    </w:p>
  </w:endnote>
  <w:endnote w:type="continuationNotice" w:id="1">
    <w:p w14:paraId="073CD120" w14:textId="77777777" w:rsidR="00BD0A5A" w:rsidRDefault="00BD0A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8C56E" w14:textId="77777777" w:rsidR="00BD0A5A" w:rsidRDefault="00BD0A5A">
      <w:pPr>
        <w:spacing w:after="0" w:line="240" w:lineRule="auto"/>
      </w:pPr>
      <w:r>
        <w:separator/>
      </w:r>
    </w:p>
  </w:footnote>
  <w:footnote w:type="continuationSeparator" w:id="0">
    <w:p w14:paraId="5DDDB7C1" w14:textId="77777777" w:rsidR="00BD0A5A" w:rsidRDefault="00BD0A5A">
      <w:pPr>
        <w:spacing w:after="0" w:line="240" w:lineRule="auto"/>
      </w:pPr>
      <w:r>
        <w:continuationSeparator/>
      </w:r>
    </w:p>
  </w:footnote>
  <w:footnote w:type="continuationNotice" w:id="1">
    <w:p w14:paraId="1CA2B616" w14:textId="77777777" w:rsidR="00BD0A5A" w:rsidRDefault="00BD0A5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8A5E2" w14:textId="0F3EC3A1" w:rsidR="44811543" w:rsidRDefault="001A0408" w:rsidP="44811543">
    <w:pPr>
      <w:pStyle w:val="En-tte"/>
    </w:pPr>
    <w:bookmarkStart w:id="19" w:name="_Hlk213004813"/>
    <w:bookmarkStart w:id="20" w:name="_Hlk213004814"/>
    <w:r>
      <w:rPr>
        <w:noProof/>
      </w:rPr>
      <w:drawing>
        <wp:inline distT="0" distB="0" distL="0" distR="0" wp14:anchorId="0C2D6387" wp14:editId="56F8DA4E">
          <wp:extent cx="1095375" cy="418912"/>
          <wp:effectExtent l="0" t="0" r="0" b="63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160" cy="4318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C2D35" w:rsidRPr="002B1A9F">
      <w:rPr>
        <w:rFonts w:asciiTheme="minorHAnsi" w:hAnsiTheme="minorHAnsi" w:cstheme="minorHAnsi"/>
        <w:b/>
        <w:bCs/>
        <w:sz w:val="28"/>
        <w:szCs w:val="28"/>
      </w:rPr>
      <w:ptab w:relativeTo="margin" w:alignment="center" w:leader="none"/>
    </w:r>
    <w:r w:rsidR="008C2D35" w:rsidRPr="002B1A9F">
      <w:rPr>
        <w:rFonts w:asciiTheme="minorHAnsi" w:hAnsiTheme="minorHAnsi" w:cstheme="minorHAnsi"/>
        <w:b/>
        <w:bCs/>
        <w:sz w:val="28"/>
        <w:szCs w:val="28"/>
      </w:rPr>
      <w:ptab w:relativeTo="margin" w:alignment="right" w:leader="none"/>
    </w:r>
    <w:r w:rsidR="002B1A9F">
      <w:rPr>
        <w:rFonts w:asciiTheme="minorHAnsi" w:hAnsiTheme="minorHAnsi" w:cstheme="minorHAnsi"/>
        <w:b/>
        <w:bCs/>
        <w:sz w:val="28"/>
        <w:szCs w:val="28"/>
      </w:rPr>
      <w:t>GUIDE</w:t>
    </w:r>
    <w:r w:rsidR="002B1A9F" w:rsidRPr="002B1A9F">
      <w:rPr>
        <w:rFonts w:asciiTheme="minorHAnsi" w:hAnsiTheme="minorHAnsi" w:cstheme="minorHAnsi"/>
        <w:b/>
        <w:bCs/>
        <w:sz w:val="28"/>
        <w:szCs w:val="28"/>
      </w:rPr>
      <w:t xml:space="preserve"> MOZZILA THUNDERBIRD</w:t>
    </w:r>
    <w:bookmarkEnd w:id="19"/>
    <w:bookmarkEnd w:id="20"/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03EDA"/>
    <w:multiLevelType w:val="hybridMultilevel"/>
    <w:tmpl w:val="378E9060"/>
    <w:lvl w:ilvl="0" w:tplc="E02A3EE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86553"/>
    <w:multiLevelType w:val="hybridMultilevel"/>
    <w:tmpl w:val="8516190A"/>
    <w:lvl w:ilvl="0" w:tplc="E2429A72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D340701"/>
    <w:multiLevelType w:val="hybridMultilevel"/>
    <w:tmpl w:val="C43EF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8096648">
    <w:abstractNumId w:val="1"/>
  </w:num>
  <w:num w:numId="2" w16cid:durableId="312755719">
    <w:abstractNumId w:val="2"/>
  </w:num>
  <w:num w:numId="3" w16cid:durableId="600256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09"/>
    <w:rsid w:val="000634CE"/>
    <w:rsid w:val="000A0532"/>
    <w:rsid w:val="000A7AB2"/>
    <w:rsid w:val="000E1F90"/>
    <w:rsid w:val="000F7467"/>
    <w:rsid w:val="001003E2"/>
    <w:rsid w:val="00110428"/>
    <w:rsid w:val="00147DBF"/>
    <w:rsid w:val="00180902"/>
    <w:rsid w:val="001A0408"/>
    <w:rsid w:val="00264189"/>
    <w:rsid w:val="0029396F"/>
    <w:rsid w:val="002A7328"/>
    <w:rsid w:val="002B1A9F"/>
    <w:rsid w:val="002C3C4F"/>
    <w:rsid w:val="002C50D0"/>
    <w:rsid w:val="0031021B"/>
    <w:rsid w:val="00327FEB"/>
    <w:rsid w:val="003C153F"/>
    <w:rsid w:val="004247BA"/>
    <w:rsid w:val="004557B6"/>
    <w:rsid w:val="00461E0B"/>
    <w:rsid w:val="004B5B32"/>
    <w:rsid w:val="004D3E51"/>
    <w:rsid w:val="005054BB"/>
    <w:rsid w:val="00511E2E"/>
    <w:rsid w:val="00591AAD"/>
    <w:rsid w:val="005A384E"/>
    <w:rsid w:val="005A665D"/>
    <w:rsid w:val="005B1052"/>
    <w:rsid w:val="005C564B"/>
    <w:rsid w:val="005E74B8"/>
    <w:rsid w:val="005F3FC6"/>
    <w:rsid w:val="006303F3"/>
    <w:rsid w:val="006A2081"/>
    <w:rsid w:val="006B3589"/>
    <w:rsid w:val="006C1FCA"/>
    <w:rsid w:val="00716E42"/>
    <w:rsid w:val="00721EDF"/>
    <w:rsid w:val="007226E4"/>
    <w:rsid w:val="00742EB4"/>
    <w:rsid w:val="00774CE8"/>
    <w:rsid w:val="007A6CC6"/>
    <w:rsid w:val="007D7BC4"/>
    <w:rsid w:val="007F5A84"/>
    <w:rsid w:val="007F7CA0"/>
    <w:rsid w:val="00816C42"/>
    <w:rsid w:val="00845D49"/>
    <w:rsid w:val="00872ABC"/>
    <w:rsid w:val="008C2D35"/>
    <w:rsid w:val="008E2691"/>
    <w:rsid w:val="00903612"/>
    <w:rsid w:val="00907BB9"/>
    <w:rsid w:val="009111FF"/>
    <w:rsid w:val="00940893"/>
    <w:rsid w:val="00941599"/>
    <w:rsid w:val="0095387A"/>
    <w:rsid w:val="009B4C06"/>
    <w:rsid w:val="009D5A11"/>
    <w:rsid w:val="00A12E4C"/>
    <w:rsid w:val="00A162E9"/>
    <w:rsid w:val="00A344FE"/>
    <w:rsid w:val="00A448C7"/>
    <w:rsid w:val="00A559FD"/>
    <w:rsid w:val="00A55FB5"/>
    <w:rsid w:val="00A5763F"/>
    <w:rsid w:val="00A85537"/>
    <w:rsid w:val="00A864AF"/>
    <w:rsid w:val="00A96505"/>
    <w:rsid w:val="00AB1943"/>
    <w:rsid w:val="00AD4EFE"/>
    <w:rsid w:val="00AD7C88"/>
    <w:rsid w:val="00B0076A"/>
    <w:rsid w:val="00B04099"/>
    <w:rsid w:val="00B27B3D"/>
    <w:rsid w:val="00B43A45"/>
    <w:rsid w:val="00B66088"/>
    <w:rsid w:val="00B80447"/>
    <w:rsid w:val="00B846F8"/>
    <w:rsid w:val="00BA7FD4"/>
    <w:rsid w:val="00BD0A5A"/>
    <w:rsid w:val="00C125AF"/>
    <w:rsid w:val="00C140EA"/>
    <w:rsid w:val="00C327E0"/>
    <w:rsid w:val="00CA0A0F"/>
    <w:rsid w:val="00CB7D3C"/>
    <w:rsid w:val="00CE3A8B"/>
    <w:rsid w:val="00CF23EA"/>
    <w:rsid w:val="00CF79C3"/>
    <w:rsid w:val="00D006B0"/>
    <w:rsid w:val="00D010D4"/>
    <w:rsid w:val="00D30405"/>
    <w:rsid w:val="00D534C5"/>
    <w:rsid w:val="00D76B23"/>
    <w:rsid w:val="00D81B8C"/>
    <w:rsid w:val="00D87856"/>
    <w:rsid w:val="00DE545D"/>
    <w:rsid w:val="00E100F8"/>
    <w:rsid w:val="00E22B29"/>
    <w:rsid w:val="00E432D1"/>
    <w:rsid w:val="00E62D05"/>
    <w:rsid w:val="00E965E1"/>
    <w:rsid w:val="00EE0460"/>
    <w:rsid w:val="00F44E0B"/>
    <w:rsid w:val="00F51809"/>
    <w:rsid w:val="00F554C5"/>
    <w:rsid w:val="00F83E64"/>
    <w:rsid w:val="00F91A46"/>
    <w:rsid w:val="00F92720"/>
    <w:rsid w:val="00FB3DFD"/>
    <w:rsid w:val="00FD71B0"/>
    <w:rsid w:val="00FE6598"/>
    <w:rsid w:val="00FE66CE"/>
    <w:rsid w:val="01AFA4FF"/>
    <w:rsid w:val="01E96B76"/>
    <w:rsid w:val="02FC985D"/>
    <w:rsid w:val="07498B73"/>
    <w:rsid w:val="077F1271"/>
    <w:rsid w:val="09C26BE6"/>
    <w:rsid w:val="09CDA1F6"/>
    <w:rsid w:val="09F97571"/>
    <w:rsid w:val="0A7A1213"/>
    <w:rsid w:val="0A7FCD11"/>
    <w:rsid w:val="0A9CA954"/>
    <w:rsid w:val="0BBB97B4"/>
    <w:rsid w:val="0BD56F50"/>
    <w:rsid w:val="0D2739D9"/>
    <w:rsid w:val="0D7D8F89"/>
    <w:rsid w:val="0E985A9E"/>
    <w:rsid w:val="0EA92C23"/>
    <w:rsid w:val="0EE386D9"/>
    <w:rsid w:val="0FBEB4CB"/>
    <w:rsid w:val="0FFD4A6C"/>
    <w:rsid w:val="105DC489"/>
    <w:rsid w:val="10770857"/>
    <w:rsid w:val="107FCAE4"/>
    <w:rsid w:val="1085F0E5"/>
    <w:rsid w:val="11919B7C"/>
    <w:rsid w:val="13A825A0"/>
    <w:rsid w:val="13E425ED"/>
    <w:rsid w:val="13E522AF"/>
    <w:rsid w:val="140AE62A"/>
    <w:rsid w:val="145C0337"/>
    <w:rsid w:val="14993DE7"/>
    <w:rsid w:val="14EBFE1C"/>
    <w:rsid w:val="158C2A25"/>
    <w:rsid w:val="15A5DBCE"/>
    <w:rsid w:val="15B6D501"/>
    <w:rsid w:val="1660DB9B"/>
    <w:rsid w:val="169A7071"/>
    <w:rsid w:val="16BF8AB4"/>
    <w:rsid w:val="16F35E1B"/>
    <w:rsid w:val="17F8196F"/>
    <w:rsid w:val="1859A295"/>
    <w:rsid w:val="1931326D"/>
    <w:rsid w:val="19834DE2"/>
    <w:rsid w:val="1A802D4A"/>
    <w:rsid w:val="1BDD8831"/>
    <w:rsid w:val="1C992BF7"/>
    <w:rsid w:val="1C9B4F87"/>
    <w:rsid w:val="1D3F657C"/>
    <w:rsid w:val="1D931189"/>
    <w:rsid w:val="1E84BFCD"/>
    <w:rsid w:val="20C02F0C"/>
    <w:rsid w:val="215B025F"/>
    <w:rsid w:val="215C4D9B"/>
    <w:rsid w:val="244AF8D1"/>
    <w:rsid w:val="2565E797"/>
    <w:rsid w:val="260087BE"/>
    <w:rsid w:val="26008861"/>
    <w:rsid w:val="2719ABDA"/>
    <w:rsid w:val="273DD664"/>
    <w:rsid w:val="2748A2C2"/>
    <w:rsid w:val="2753EF2C"/>
    <w:rsid w:val="28829305"/>
    <w:rsid w:val="29575FA1"/>
    <w:rsid w:val="2A53F7B1"/>
    <w:rsid w:val="2AC2354B"/>
    <w:rsid w:val="2AF6DE57"/>
    <w:rsid w:val="2B5B8A28"/>
    <w:rsid w:val="2B9C6588"/>
    <w:rsid w:val="2BD7234B"/>
    <w:rsid w:val="2C1F7656"/>
    <w:rsid w:val="2C34CA73"/>
    <w:rsid w:val="2C87C5E5"/>
    <w:rsid w:val="2C909A61"/>
    <w:rsid w:val="2CA47A56"/>
    <w:rsid w:val="2DAE242B"/>
    <w:rsid w:val="2E1B5802"/>
    <w:rsid w:val="2F47C8A9"/>
    <w:rsid w:val="2F78C393"/>
    <w:rsid w:val="2FFB3578"/>
    <w:rsid w:val="3062D852"/>
    <w:rsid w:val="308C5F0A"/>
    <w:rsid w:val="30F19830"/>
    <w:rsid w:val="32A625D2"/>
    <w:rsid w:val="3352E983"/>
    <w:rsid w:val="3444F979"/>
    <w:rsid w:val="34C9716F"/>
    <w:rsid w:val="34FFCFED"/>
    <w:rsid w:val="36BB4D94"/>
    <w:rsid w:val="36D316DA"/>
    <w:rsid w:val="36E2AA59"/>
    <w:rsid w:val="3700EF4A"/>
    <w:rsid w:val="3730296D"/>
    <w:rsid w:val="37706738"/>
    <w:rsid w:val="37FCD663"/>
    <w:rsid w:val="3962B97F"/>
    <w:rsid w:val="39676B36"/>
    <w:rsid w:val="39797B91"/>
    <w:rsid w:val="397BC042"/>
    <w:rsid w:val="3994CC50"/>
    <w:rsid w:val="3B9FAD7A"/>
    <w:rsid w:val="3C80113C"/>
    <w:rsid w:val="3CC33F87"/>
    <w:rsid w:val="3D2997A5"/>
    <w:rsid w:val="3D9853EC"/>
    <w:rsid w:val="3E280314"/>
    <w:rsid w:val="3ED8868B"/>
    <w:rsid w:val="3F383C28"/>
    <w:rsid w:val="3F7A0FAC"/>
    <w:rsid w:val="402C39CF"/>
    <w:rsid w:val="4088FFB7"/>
    <w:rsid w:val="412D77C8"/>
    <w:rsid w:val="4339917B"/>
    <w:rsid w:val="43D86658"/>
    <w:rsid w:val="43EB6E90"/>
    <w:rsid w:val="4444C992"/>
    <w:rsid w:val="4466523B"/>
    <w:rsid w:val="447E7860"/>
    <w:rsid w:val="44811543"/>
    <w:rsid w:val="44A4C713"/>
    <w:rsid w:val="4579C0D9"/>
    <w:rsid w:val="4584C401"/>
    <w:rsid w:val="458ADBA6"/>
    <w:rsid w:val="4631B584"/>
    <w:rsid w:val="46346C40"/>
    <w:rsid w:val="4672605E"/>
    <w:rsid w:val="46E28BA4"/>
    <w:rsid w:val="4742EAA0"/>
    <w:rsid w:val="478D4507"/>
    <w:rsid w:val="48B308E1"/>
    <w:rsid w:val="48CD94EB"/>
    <w:rsid w:val="4A3CB30C"/>
    <w:rsid w:val="4C098E1D"/>
    <w:rsid w:val="4CD0AC83"/>
    <w:rsid w:val="4D64E41E"/>
    <w:rsid w:val="4E4A034B"/>
    <w:rsid w:val="4E51FF65"/>
    <w:rsid w:val="506FC830"/>
    <w:rsid w:val="50791070"/>
    <w:rsid w:val="5193CF61"/>
    <w:rsid w:val="519AAA93"/>
    <w:rsid w:val="529C390D"/>
    <w:rsid w:val="533E83D5"/>
    <w:rsid w:val="538A9783"/>
    <w:rsid w:val="54161AE5"/>
    <w:rsid w:val="54693779"/>
    <w:rsid w:val="54C18367"/>
    <w:rsid w:val="54FAAC2C"/>
    <w:rsid w:val="552D9625"/>
    <w:rsid w:val="567BE5E5"/>
    <w:rsid w:val="56C96686"/>
    <w:rsid w:val="58EFA182"/>
    <w:rsid w:val="59534CAE"/>
    <w:rsid w:val="5972DFBC"/>
    <w:rsid w:val="597DE110"/>
    <w:rsid w:val="599492E9"/>
    <w:rsid w:val="5A7A0646"/>
    <w:rsid w:val="5B63E99C"/>
    <w:rsid w:val="5BD103F1"/>
    <w:rsid w:val="5CBEFEC1"/>
    <w:rsid w:val="5D5C4B6B"/>
    <w:rsid w:val="5D919334"/>
    <w:rsid w:val="5E9C2058"/>
    <w:rsid w:val="5F40F7F0"/>
    <w:rsid w:val="5F5A63BF"/>
    <w:rsid w:val="60AC4683"/>
    <w:rsid w:val="60D2A98A"/>
    <w:rsid w:val="6106EAB5"/>
    <w:rsid w:val="6127F5EE"/>
    <w:rsid w:val="631A8B8F"/>
    <w:rsid w:val="63266CB4"/>
    <w:rsid w:val="6339DD44"/>
    <w:rsid w:val="635DCBA0"/>
    <w:rsid w:val="63E8211A"/>
    <w:rsid w:val="648440CA"/>
    <w:rsid w:val="66420992"/>
    <w:rsid w:val="66504EFE"/>
    <w:rsid w:val="6690D8C6"/>
    <w:rsid w:val="66E8D5BA"/>
    <w:rsid w:val="66ED9DDF"/>
    <w:rsid w:val="677BEE3E"/>
    <w:rsid w:val="67912661"/>
    <w:rsid w:val="67C72D1C"/>
    <w:rsid w:val="68509246"/>
    <w:rsid w:val="6870699D"/>
    <w:rsid w:val="68834837"/>
    <w:rsid w:val="696BBCC2"/>
    <w:rsid w:val="6BD61893"/>
    <w:rsid w:val="6BF88A4E"/>
    <w:rsid w:val="6C43106F"/>
    <w:rsid w:val="6C9264E2"/>
    <w:rsid w:val="6CAEB033"/>
    <w:rsid w:val="6CEFDBB8"/>
    <w:rsid w:val="6D060A3E"/>
    <w:rsid w:val="6D168B40"/>
    <w:rsid w:val="6D66E64E"/>
    <w:rsid w:val="6D68DD23"/>
    <w:rsid w:val="6F113CFE"/>
    <w:rsid w:val="6F804AAD"/>
    <w:rsid w:val="6FCE919C"/>
    <w:rsid w:val="705C9953"/>
    <w:rsid w:val="714A1ABF"/>
    <w:rsid w:val="72331895"/>
    <w:rsid w:val="724FBA55"/>
    <w:rsid w:val="7327C662"/>
    <w:rsid w:val="75A40259"/>
    <w:rsid w:val="75BA1C76"/>
    <w:rsid w:val="7727FAA8"/>
    <w:rsid w:val="773082DD"/>
    <w:rsid w:val="78227952"/>
    <w:rsid w:val="78D7755D"/>
    <w:rsid w:val="7980D22E"/>
    <w:rsid w:val="79981608"/>
    <w:rsid w:val="799D2EE9"/>
    <w:rsid w:val="79B250C0"/>
    <w:rsid w:val="7AB4B5F4"/>
    <w:rsid w:val="7B3A971F"/>
    <w:rsid w:val="7BC74010"/>
    <w:rsid w:val="7C3E6245"/>
    <w:rsid w:val="7C67F248"/>
    <w:rsid w:val="7D2D7189"/>
    <w:rsid w:val="7D37C256"/>
    <w:rsid w:val="7D525401"/>
    <w:rsid w:val="7E2A4ABF"/>
    <w:rsid w:val="7E6F4261"/>
    <w:rsid w:val="7EF391CE"/>
    <w:rsid w:val="7F2E572F"/>
    <w:rsid w:val="7F712FCA"/>
    <w:rsid w:val="7FA8A2F6"/>
    <w:rsid w:val="7FE3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92488"/>
  <w15:chartTrackingRefBased/>
  <w15:docId w15:val="{2CF2E9BE-10CF-4700-B619-61D195E16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809"/>
    <w:pPr>
      <w:spacing w:after="160" w:line="259" w:lineRule="auto"/>
    </w:pPr>
    <w:rPr>
      <w:rFonts w:ascii="Times New Roman" w:hAnsi="Times New Roman"/>
      <w:kern w:val="0"/>
      <w:sz w:val="24"/>
      <w:szCs w:val="24"/>
      <w14:ligatures w14:val="none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B846F8"/>
    <w:pPr>
      <w:keepNext/>
      <w:keepLines/>
      <w:spacing w:after="0" w:line="240" w:lineRule="atLeast"/>
      <w:textAlignment w:val="baseline"/>
      <w:outlineLvl w:val="0"/>
    </w:pPr>
    <w:rPr>
      <w:rFonts w:ascii="Calibri Light" w:eastAsia="Times New Roman" w:hAnsi="Calibri Light" w:cstheme="majorBidi"/>
      <w:smallCaps/>
      <w:color w:val="595959" w:themeColor="text1" w:themeTint="A6"/>
      <w:sz w:val="36"/>
      <w:szCs w:val="45"/>
      <w:lang w:eastAsia="fr-FR"/>
    </w:rPr>
  </w:style>
  <w:style w:type="paragraph" w:styleId="Titre2">
    <w:name w:val="heading 2"/>
    <w:basedOn w:val="Normal"/>
    <w:link w:val="Titre2Car"/>
    <w:uiPriority w:val="9"/>
    <w:qFormat/>
    <w:rsid w:val="00B846F8"/>
    <w:pPr>
      <w:spacing w:before="100" w:beforeAutospacing="1" w:after="100" w:afterAutospacing="1" w:line="240" w:lineRule="auto"/>
      <w:outlineLvl w:val="1"/>
    </w:pPr>
    <w:rPr>
      <w:rFonts w:ascii="Calibri Light" w:eastAsia="Times New Roman" w:hAnsi="Calibri Light" w:cs="Times New Roman"/>
      <w:b/>
      <w:bCs/>
      <w:color w:val="595959" w:themeColor="text1" w:themeTint="A6"/>
      <w:sz w:val="32"/>
      <w:szCs w:val="36"/>
      <w:lang w:eastAsia="fr-FR"/>
    </w:rPr>
  </w:style>
  <w:style w:type="paragraph" w:styleId="Titre3">
    <w:name w:val="heading 3"/>
    <w:basedOn w:val="Normal"/>
    <w:link w:val="Titre3Car"/>
    <w:autoRedefine/>
    <w:uiPriority w:val="9"/>
    <w:qFormat/>
    <w:rsid w:val="00F51809"/>
    <w:pPr>
      <w:spacing w:before="100" w:beforeAutospacing="1" w:after="100" w:afterAutospacing="1" w:line="240" w:lineRule="auto"/>
      <w:outlineLvl w:val="2"/>
    </w:pPr>
    <w:rPr>
      <w:rFonts w:ascii="Arial" w:eastAsia="Times New Roman" w:hAnsi="Arial" w:cs="Times New Roman"/>
      <w:b/>
      <w:bCs/>
      <w:i/>
      <w:color w:val="C0504D" w:themeColor="accent2"/>
      <w:szCs w:val="27"/>
      <w:u w:val="single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846F8"/>
    <w:rPr>
      <w:rFonts w:ascii="Calibri Light" w:eastAsia="Times New Roman" w:hAnsi="Calibri Light" w:cstheme="majorBidi"/>
      <w:smallCaps/>
      <w:color w:val="595959" w:themeColor="text1" w:themeTint="A6"/>
      <w:kern w:val="0"/>
      <w:sz w:val="36"/>
      <w:szCs w:val="45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B846F8"/>
    <w:rPr>
      <w:rFonts w:ascii="Calibri Light" w:eastAsia="Times New Roman" w:hAnsi="Calibri Light" w:cs="Times New Roman"/>
      <w:b/>
      <w:bCs/>
      <w:color w:val="595959" w:themeColor="text1" w:themeTint="A6"/>
      <w:kern w:val="0"/>
      <w:sz w:val="32"/>
      <w:szCs w:val="36"/>
      <w:lang w:eastAsia="fr-FR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F51809"/>
    <w:rPr>
      <w:rFonts w:ascii="Arial" w:eastAsia="Times New Roman" w:hAnsi="Arial" w:cs="Times New Roman"/>
      <w:b/>
      <w:bCs/>
      <w:i/>
      <w:color w:val="C0504D" w:themeColor="accent2"/>
      <w:kern w:val="0"/>
      <w:sz w:val="24"/>
      <w:szCs w:val="27"/>
      <w:u w:val="single"/>
      <w:lang w:eastAsia="fr-FR"/>
      <w14:ligatures w14:val="none"/>
    </w:rPr>
  </w:style>
  <w:style w:type="character" w:styleId="Lienhypertexte">
    <w:name w:val="Hyperlink"/>
    <w:basedOn w:val="Policepardfaut"/>
    <w:uiPriority w:val="99"/>
    <w:unhideWhenUsed/>
    <w:rsid w:val="00F51809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51809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-tteCar">
    <w:name w:val="En-tête Car"/>
    <w:basedOn w:val="Policepardfaut"/>
    <w:link w:val="En-tte"/>
    <w:uiPriority w:val="99"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B66088"/>
    <w:rPr>
      <w:color w:val="800080" w:themeColor="followedHyperlink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846F8"/>
    <w:pPr>
      <w:spacing w:before="240" w:line="259" w:lineRule="auto"/>
      <w:textAlignment w:val="auto"/>
      <w:outlineLvl w:val="9"/>
    </w:pPr>
    <w:rPr>
      <w:rFonts w:asciiTheme="majorHAnsi" w:eastAsiaTheme="majorEastAsia" w:hAnsiTheme="majorHAnsi"/>
      <w:smallCaps w:val="0"/>
      <w:color w:val="365F91" w:themeColor="accent1" w:themeShade="BF"/>
      <w:sz w:val="32"/>
      <w:szCs w:val="32"/>
    </w:rPr>
  </w:style>
  <w:style w:type="paragraph" w:styleId="TM1">
    <w:name w:val="toc 1"/>
    <w:basedOn w:val="Normal"/>
    <w:next w:val="Normal"/>
    <w:autoRedefine/>
    <w:uiPriority w:val="39"/>
    <w:unhideWhenUsed/>
    <w:rsid w:val="00B846F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B846F8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08340a4abd4e956982491032b3fbd86b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18683509441995d7399544553b6bd249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Proc_x00e9_dures_x002f_Tip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Proc_x00e9_dures_x002f_Tips" ma:index="18" nillable="true" ma:displayName="Procédures / Tips" ma:format="Dropdown" ma:internalName="Proc_x00e9_dures_x002f_Tip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3118b2-2b9e-46fd-a29b-552ea58fb4b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  <Proc_x00e9_dures_x002f_Tips xmlns="7c1ee555-7b3c-4988-931f-cadd2f48ddb9" xsi:nil="true"/>
  </documentManagement>
</p:properties>
</file>

<file path=customXml/itemProps1.xml><?xml version="1.0" encoding="utf-8"?>
<ds:datastoreItem xmlns:ds="http://schemas.openxmlformats.org/officeDocument/2006/customXml" ds:itemID="{95D0C329-4F29-4B70-BF80-31E009816E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ee555-7b3c-4988-931f-cadd2f48ddb9"/>
    <ds:schemaRef ds:uri="1a22b4b4-76dc-490b-b8ee-5a98e137da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A85077-4024-42F3-B57B-EDC8400953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2D164A-AA64-4CE7-B1C0-DC99425E0A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5AC1FE-243C-4CCB-ADFA-7F9D1BAAB3E2}">
  <ds:schemaRefs>
    <ds:schemaRef ds:uri="http://schemas.microsoft.com/office/2006/metadata/properties"/>
    <ds:schemaRef ds:uri="http://schemas.microsoft.com/office/infopath/2007/PartnerControls"/>
    <ds:schemaRef ds:uri="1a22b4b4-76dc-490b-b8ee-5a98e137da7d"/>
    <ds:schemaRef ds:uri="7c1ee555-7b3c-4988-931f-cadd2f48d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19</Pages>
  <Words>842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Menoret Jannick-Pierre</dc:creator>
  <cp:keywords/>
  <dc:description/>
  <cp:lastModifiedBy>Baptiste</cp:lastModifiedBy>
  <cp:revision>45</cp:revision>
  <dcterms:created xsi:type="dcterms:W3CDTF">2025-11-01T13:03:00Z</dcterms:created>
  <dcterms:modified xsi:type="dcterms:W3CDTF">2025-11-02T20:28:00Z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MediaServiceImageTags">
    <vt:lpwstr/>
  </property>
  <property fmtid="{D5CDD505-2E9C-101B-9397-08002B2CF9AE}" pid="4" name="Order">
    <vt:r8>2900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